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CF49" w14:textId="77777777" w:rsidR="00127801" w:rsidRDefault="0012780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EE3E767" w14:textId="77777777" w:rsidR="00127801" w:rsidRDefault="0012780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83149FD" w14:textId="73388B8C" w:rsidR="00DA7D77" w:rsidRPr="00D84480" w:rsidRDefault="00D84480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o</w:t>
      </w:r>
      <w:r w:rsidR="002F719E">
        <w:rPr>
          <w:rFonts w:cs="Times New Roman"/>
          <w:sz w:val="28"/>
          <w:szCs w:val="28"/>
        </w:rPr>
        <w:t xml:space="preserve">snovu člana 24 Statuta DOO „Autobuska </w:t>
      </w:r>
      <w:proofErr w:type="gramStart"/>
      <w:r w:rsidR="002F719E">
        <w:rPr>
          <w:rFonts w:cs="Times New Roman"/>
          <w:sz w:val="28"/>
          <w:szCs w:val="28"/>
        </w:rPr>
        <w:t>stanica</w:t>
      </w:r>
      <w:r w:rsidR="00823365">
        <w:rPr>
          <w:rFonts w:eastAsia="Times New Roman" w:cs="Times New Roman"/>
          <w:spacing w:val="-1"/>
          <w:sz w:val="28"/>
          <w:szCs w:val="28"/>
        </w:rPr>
        <w:t>“</w:t>
      </w:r>
      <w:r w:rsidR="002F719E">
        <w:rPr>
          <w:rFonts w:cs="Times New Roman"/>
          <w:sz w:val="28"/>
          <w:szCs w:val="28"/>
        </w:rPr>
        <w:t xml:space="preserve"> </w:t>
      </w:r>
      <w:r w:rsidR="002F719E">
        <w:rPr>
          <w:rFonts w:eastAsia="Times New Roman" w:cs="Times New Roman"/>
          <w:spacing w:val="-1"/>
          <w:sz w:val="28"/>
          <w:szCs w:val="28"/>
        </w:rPr>
        <w:t>Tivat</w:t>
      </w:r>
      <w:proofErr w:type="gramEnd"/>
      <w:r w:rsidR="002F719E">
        <w:rPr>
          <w:rFonts w:eastAsia="Times New Roman" w:cs="Times New Roman"/>
          <w:sz w:val="28"/>
          <w:szCs w:val="28"/>
        </w:rPr>
        <w:t xml:space="preserve">, </w:t>
      </w:r>
      <w:r w:rsidR="006B0A7F" w:rsidRPr="00D23D8F">
        <w:rPr>
          <w:rFonts w:cs="Times New Roman"/>
          <w:sz w:val="28"/>
          <w:szCs w:val="28"/>
        </w:rPr>
        <w:t xml:space="preserve">člana 30 stav 1 </w:t>
      </w:r>
      <w:r w:rsidR="00DA7D77" w:rsidRPr="00D23D8F">
        <w:rPr>
          <w:rFonts w:cs="Times New Roman"/>
          <w:sz w:val="28"/>
          <w:szCs w:val="28"/>
        </w:rPr>
        <w:t xml:space="preserve">Zakona o javnim nabavkama Crne Gore („Sl.list CG“ br. </w:t>
      </w:r>
      <w:r w:rsidR="006B0A7F" w:rsidRPr="00D23D8F">
        <w:rPr>
          <w:rFonts w:cs="Times New Roman"/>
          <w:sz w:val="28"/>
          <w:szCs w:val="28"/>
        </w:rPr>
        <w:t xml:space="preserve">42/11, </w:t>
      </w:r>
      <w:r w:rsidR="00DA7D77" w:rsidRPr="00D23D8F">
        <w:rPr>
          <w:rFonts w:cs="Times New Roman"/>
          <w:sz w:val="28"/>
          <w:szCs w:val="28"/>
        </w:rPr>
        <w:t>57/14</w:t>
      </w:r>
      <w:r w:rsidR="006B0A7F" w:rsidRPr="00D23D8F">
        <w:rPr>
          <w:rFonts w:cs="Times New Roman"/>
          <w:sz w:val="28"/>
          <w:szCs w:val="28"/>
        </w:rPr>
        <w:t>,</w:t>
      </w:r>
      <w:r w:rsidR="00F3260C" w:rsidRPr="00D23D8F">
        <w:rPr>
          <w:rFonts w:cs="Times New Roman"/>
          <w:sz w:val="28"/>
          <w:szCs w:val="28"/>
        </w:rPr>
        <w:t xml:space="preserve"> </w:t>
      </w:r>
      <w:r w:rsidR="006B0A7F" w:rsidRPr="00D23D8F">
        <w:rPr>
          <w:rFonts w:cs="Times New Roman"/>
          <w:sz w:val="28"/>
          <w:szCs w:val="28"/>
        </w:rPr>
        <w:t>28/15 i 42/17</w:t>
      </w:r>
      <w:r w:rsidR="006E7D52" w:rsidRPr="00D23D8F">
        <w:rPr>
          <w:rFonts w:cs="Times New Roman"/>
          <w:sz w:val="28"/>
          <w:szCs w:val="28"/>
        </w:rPr>
        <w:t>)</w:t>
      </w:r>
      <w:r w:rsidR="00DA7D77" w:rsidRPr="00D23D8F">
        <w:rPr>
          <w:rFonts w:cs="Times New Roman"/>
          <w:sz w:val="28"/>
          <w:szCs w:val="28"/>
        </w:rPr>
        <w:t xml:space="preserve"> </w:t>
      </w:r>
      <w:r w:rsidR="006E7D52" w:rsidRPr="00D23D8F">
        <w:rPr>
          <w:rFonts w:cs="Times New Roman"/>
          <w:sz w:val="28"/>
          <w:szCs w:val="28"/>
        </w:rPr>
        <w:t xml:space="preserve">i </w:t>
      </w:r>
      <w:r w:rsidR="00B65CDE" w:rsidRPr="00D23D8F">
        <w:rPr>
          <w:rFonts w:cs="Times New Roman"/>
          <w:sz w:val="28"/>
          <w:szCs w:val="28"/>
        </w:rPr>
        <w:t>Pravilnika o sadržaju</w:t>
      </w:r>
      <w:r w:rsidR="00A86975" w:rsidRPr="00D23D8F">
        <w:rPr>
          <w:rFonts w:cs="Times New Roman"/>
          <w:sz w:val="28"/>
          <w:szCs w:val="28"/>
        </w:rPr>
        <w:t xml:space="preserve"> akta i obrascima za sprovođenj</w:t>
      </w:r>
      <w:r w:rsidR="00B65CDE" w:rsidRPr="00D23D8F">
        <w:rPr>
          <w:rFonts w:cs="Times New Roman"/>
          <w:sz w:val="28"/>
          <w:szCs w:val="28"/>
        </w:rPr>
        <w:t>e nabavke male vrije</w:t>
      </w:r>
      <w:r>
        <w:rPr>
          <w:rFonts w:cs="Times New Roman"/>
          <w:sz w:val="28"/>
          <w:szCs w:val="28"/>
        </w:rPr>
        <w:t>dnosti („Službeni list CG“, br.</w:t>
      </w:r>
      <w:r w:rsidR="00B65CDE" w:rsidRPr="00D23D8F">
        <w:rPr>
          <w:rFonts w:cs="Times New Roman"/>
          <w:sz w:val="28"/>
          <w:szCs w:val="28"/>
        </w:rPr>
        <w:t xml:space="preserve">49/17), </w:t>
      </w:r>
      <w:r w:rsidR="002F719E" w:rsidRPr="00E8288B">
        <w:rPr>
          <w:rFonts w:cs="Times New Roman"/>
          <w:sz w:val="28"/>
          <w:szCs w:val="28"/>
        </w:rPr>
        <w:t>Odbor direktora</w:t>
      </w:r>
      <w:r>
        <w:rPr>
          <w:rFonts w:cs="Times New Roman"/>
          <w:sz w:val="28"/>
          <w:szCs w:val="28"/>
        </w:rPr>
        <w:t xml:space="preserve"> DOO</w:t>
      </w:r>
      <w:r w:rsidR="00CD13F4" w:rsidRPr="00D23D8F">
        <w:rPr>
          <w:rFonts w:cs="Times New Roman"/>
          <w:sz w:val="28"/>
          <w:szCs w:val="28"/>
        </w:rPr>
        <w:t xml:space="preserve"> </w:t>
      </w:r>
      <w:r w:rsidR="006A2FE0" w:rsidRPr="00D23D8F">
        <w:rPr>
          <w:rFonts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>Autobuska stanica</w:t>
      </w:r>
      <w:r w:rsidR="00823365">
        <w:rPr>
          <w:rFonts w:eastAsia="Times New Roman" w:cs="Times New Roman"/>
          <w:spacing w:val="-1"/>
          <w:sz w:val="28"/>
          <w:szCs w:val="28"/>
        </w:rPr>
        <w:t>“</w:t>
      </w:r>
      <w:r>
        <w:rPr>
          <w:rFonts w:cs="Times New Roman"/>
          <w:sz w:val="28"/>
          <w:szCs w:val="28"/>
        </w:rPr>
        <w:t xml:space="preserve"> Tivat</w:t>
      </w:r>
      <w:r w:rsidR="00D35680" w:rsidRPr="002F719E">
        <w:rPr>
          <w:rFonts w:cs="Times New Roman"/>
          <w:sz w:val="28"/>
          <w:szCs w:val="28"/>
        </w:rPr>
        <w:t xml:space="preserve"> d</w:t>
      </w:r>
      <w:r w:rsidR="00823365">
        <w:rPr>
          <w:rFonts w:cs="Times New Roman"/>
          <w:sz w:val="28"/>
          <w:szCs w:val="28"/>
        </w:rPr>
        <w:t>ana 2</w:t>
      </w:r>
      <w:r w:rsidR="002F719E" w:rsidRPr="002F719E">
        <w:rPr>
          <w:rFonts w:cs="Times New Roman"/>
          <w:sz w:val="28"/>
          <w:szCs w:val="28"/>
        </w:rPr>
        <w:t>0.11.</w:t>
      </w:r>
      <w:r w:rsidR="00D35680" w:rsidRPr="002F719E">
        <w:rPr>
          <w:rFonts w:cs="Times New Roman"/>
          <w:sz w:val="28"/>
          <w:szCs w:val="28"/>
        </w:rPr>
        <w:t>2017. godine,</w:t>
      </w:r>
      <w:r w:rsidR="00D35680" w:rsidRPr="00D84480">
        <w:rPr>
          <w:rFonts w:cs="Times New Roman"/>
          <w:sz w:val="28"/>
          <w:szCs w:val="28"/>
        </w:rPr>
        <w:t xml:space="preserve"> donio je</w:t>
      </w:r>
      <w:r w:rsidR="00DA7D77" w:rsidRPr="00D84480">
        <w:rPr>
          <w:rFonts w:cs="Times New Roman"/>
          <w:sz w:val="28"/>
          <w:szCs w:val="28"/>
        </w:rPr>
        <w:t xml:space="preserve"> </w:t>
      </w:r>
    </w:p>
    <w:p w14:paraId="35F03425" w14:textId="77777777" w:rsidR="008B629B" w:rsidRDefault="008B629B" w:rsidP="001025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0D42FC" w14:textId="77777777" w:rsidR="00835488" w:rsidRPr="00C47F41" w:rsidRDefault="00835488" w:rsidP="001025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CFABB1" w14:textId="77777777" w:rsidR="00DA7D77" w:rsidRPr="00C47F41" w:rsidRDefault="00E92F1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47F41">
        <w:rPr>
          <w:rFonts w:cs="Times New Roman"/>
          <w:b/>
          <w:sz w:val="28"/>
          <w:szCs w:val="28"/>
        </w:rPr>
        <w:t xml:space="preserve">P R </w:t>
      </w:r>
      <w:proofErr w:type="gramStart"/>
      <w:r w:rsidRPr="00C47F41">
        <w:rPr>
          <w:rFonts w:cs="Times New Roman"/>
          <w:b/>
          <w:sz w:val="28"/>
          <w:szCs w:val="28"/>
        </w:rPr>
        <w:t>A</w:t>
      </w:r>
      <w:proofErr w:type="gramEnd"/>
      <w:r w:rsidRPr="00C47F41">
        <w:rPr>
          <w:rFonts w:cs="Times New Roman"/>
          <w:b/>
          <w:sz w:val="28"/>
          <w:szCs w:val="28"/>
        </w:rPr>
        <w:t xml:space="preserve"> V I L N I K</w:t>
      </w:r>
      <w:r w:rsidR="00DA7D77" w:rsidRPr="00C47F41">
        <w:rPr>
          <w:rFonts w:cs="Times New Roman"/>
          <w:b/>
          <w:sz w:val="28"/>
          <w:szCs w:val="28"/>
        </w:rPr>
        <w:t xml:space="preserve"> </w:t>
      </w:r>
    </w:p>
    <w:p w14:paraId="07FA7F98" w14:textId="77777777" w:rsidR="00DA7D77" w:rsidRPr="00C47F41" w:rsidRDefault="006A2FE0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47F41">
        <w:rPr>
          <w:rFonts w:cs="Times New Roman"/>
          <w:b/>
          <w:sz w:val="28"/>
          <w:szCs w:val="28"/>
        </w:rPr>
        <w:t>za sprovođenje</w:t>
      </w:r>
      <w:r w:rsidR="00DA7D77" w:rsidRPr="00C47F41">
        <w:rPr>
          <w:rFonts w:cs="Times New Roman"/>
          <w:b/>
          <w:sz w:val="28"/>
          <w:szCs w:val="28"/>
        </w:rPr>
        <w:t xml:space="preserve"> postupka nabavke male vrijednosti</w:t>
      </w:r>
    </w:p>
    <w:p w14:paraId="2FFD98FA" w14:textId="77777777" w:rsidR="00835488" w:rsidRPr="00C47F41" w:rsidRDefault="00835488" w:rsidP="0010255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EE26F7C" w14:textId="77777777" w:rsidR="001335CB" w:rsidRPr="00C47F41" w:rsidRDefault="001335CB" w:rsidP="0010255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47F41">
        <w:rPr>
          <w:rFonts w:cs="Times New Roman"/>
          <w:b/>
          <w:sz w:val="26"/>
          <w:szCs w:val="26"/>
        </w:rPr>
        <w:t>UVODNE ODREDBE</w:t>
      </w:r>
    </w:p>
    <w:p w14:paraId="3FDBB885" w14:textId="77777777" w:rsidR="00DA7D77" w:rsidRPr="00C47F41" w:rsidRDefault="00DA7D77" w:rsidP="001025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B42A34D" w14:textId="77777777" w:rsidR="00F3260C" w:rsidRPr="0008005C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23D8F">
        <w:rPr>
          <w:rFonts w:cs="Times New Roman"/>
          <w:b/>
          <w:sz w:val="28"/>
          <w:szCs w:val="28"/>
        </w:rPr>
        <w:t xml:space="preserve">       </w:t>
      </w:r>
      <w:r w:rsidR="0008005C">
        <w:rPr>
          <w:rFonts w:cs="Times New Roman"/>
          <w:b/>
          <w:sz w:val="28"/>
          <w:szCs w:val="28"/>
        </w:rPr>
        <w:t>Član 1</w:t>
      </w:r>
    </w:p>
    <w:p w14:paraId="767FAAC5" w14:textId="12ECB57F" w:rsidR="00C47F41" w:rsidRPr="00C47F41" w:rsidRDefault="00C47F41" w:rsidP="00965A1F">
      <w:pPr>
        <w:spacing w:after="0" w:line="240" w:lineRule="auto"/>
        <w:ind w:left="116" w:right="58"/>
        <w:jc w:val="both"/>
        <w:rPr>
          <w:rFonts w:eastAsia="Times New Roman" w:cs="Times New Roman"/>
          <w:sz w:val="28"/>
          <w:szCs w:val="28"/>
        </w:rPr>
      </w:pP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vi</w:t>
      </w:r>
      <w:r w:rsidRPr="00C47F41">
        <w:rPr>
          <w:rFonts w:eastAsia="Times New Roman" w:cs="Times New Roman"/>
          <w:sz w:val="28"/>
          <w:szCs w:val="28"/>
        </w:rPr>
        <w:t xml:space="preserve">m </w:t>
      </w:r>
      <w:r w:rsidRPr="00C47F41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ra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1"/>
          <w:sz w:val="28"/>
          <w:szCs w:val="28"/>
        </w:rPr>
        <w:t>il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i</w:t>
      </w:r>
      <w:r w:rsidRPr="00C47F41">
        <w:rPr>
          <w:rFonts w:eastAsia="Times New Roman" w:cs="Times New Roman"/>
          <w:spacing w:val="1"/>
          <w:sz w:val="28"/>
          <w:szCs w:val="28"/>
        </w:rPr>
        <w:t>ko</w:t>
      </w:r>
      <w:r w:rsidRPr="00C47F41">
        <w:rPr>
          <w:rFonts w:eastAsia="Times New Roman" w:cs="Times New Roman"/>
          <w:sz w:val="28"/>
          <w:szCs w:val="28"/>
        </w:rPr>
        <w:t>m</w:t>
      </w:r>
      <w:r w:rsidRPr="00C47F41">
        <w:rPr>
          <w:rFonts w:eastAsia="Times New Roman" w:cs="Times New Roman"/>
          <w:spacing w:val="56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z w:val="28"/>
          <w:szCs w:val="28"/>
        </w:rPr>
        <w:t>re</w:t>
      </w:r>
      <w:r w:rsidRPr="00C47F41">
        <w:rPr>
          <w:rFonts w:eastAsia="Times New Roman" w:cs="Times New Roman"/>
          <w:spacing w:val="-1"/>
          <w:sz w:val="28"/>
          <w:szCs w:val="28"/>
        </w:rPr>
        <w:t>đ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 xml:space="preserve">e </w:t>
      </w:r>
      <w:r w:rsidRPr="00C47F41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s</w:t>
      </w:r>
      <w:r w:rsidRPr="00C47F41">
        <w:rPr>
          <w:rFonts w:eastAsia="Times New Roman" w:cs="Times New Roman"/>
          <w:sz w:val="28"/>
          <w:szCs w:val="28"/>
        </w:rPr>
        <w:t xml:space="preserve">e </w:t>
      </w:r>
      <w:r w:rsidRPr="00C47F41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2"/>
          <w:sz w:val="28"/>
          <w:szCs w:val="28"/>
        </w:rPr>
        <w:t>č</w:t>
      </w:r>
      <w:r w:rsidRPr="00C47F41">
        <w:rPr>
          <w:rFonts w:eastAsia="Times New Roman" w:cs="Times New Roman"/>
          <w:spacing w:val="-1"/>
          <w:sz w:val="28"/>
          <w:szCs w:val="28"/>
        </w:rPr>
        <w:t>i</w:t>
      </w:r>
      <w:r w:rsidRPr="00C47F41">
        <w:rPr>
          <w:rFonts w:eastAsia="Times New Roman" w:cs="Times New Roman"/>
          <w:sz w:val="28"/>
          <w:szCs w:val="28"/>
        </w:rPr>
        <w:t xml:space="preserve">n </w:t>
      </w:r>
      <w:r w:rsidRPr="00C47F41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 xml:space="preserve">a, </w:t>
      </w:r>
      <w:r w:rsidRPr="00C47F41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1"/>
          <w:sz w:val="28"/>
          <w:szCs w:val="28"/>
        </w:rPr>
        <w:t>ov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đ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 xml:space="preserve">a </w:t>
      </w:r>
      <w:r w:rsidRPr="00C47F41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 xml:space="preserve">i </w:t>
      </w:r>
      <w:r w:rsidRPr="00C47F41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ok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ča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a</w:t>
      </w:r>
      <w:r w:rsidR="00965A1F">
        <w:rPr>
          <w:rFonts w:eastAsia="Times New Roman" w:cs="Times New Roman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os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pacing w:val="-1"/>
          <w:sz w:val="28"/>
          <w:szCs w:val="28"/>
        </w:rPr>
        <w:t>u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 xml:space="preserve">a </w:t>
      </w:r>
      <w:r w:rsidRPr="00C47F41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b</w:t>
      </w:r>
      <w:r w:rsidRPr="00C47F41">
        <w:rPr>
          <w:rFonts w:eastAsia="Times New Roman" w:cs="Times New Roman"/>
          <w:spacing w:val="-1"/>
          <w:sz w:val="28"/>
          <w:szCs w:val="28"/>
        </w:rPr>
        <w:t>av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 xml:space="preserve">e </w:t>
      </w:r>
      <w:r w:rsidRPr="00C47F41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3"/>
          <w:sz w:val="28"/>
          <w:szCs w:val="28"/>
        </w:rPr>
        <w:t>m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l</w:t>
      </w:r>
      <w:r w:rsidRPr="00C47F41">
        <w:rPr>
          <w:rFonts w:eastAsia="Times New Roman" w:cs="Times New Roman"/>
          <w:sz w:val="28"/>
          <w:szCs w:val="28"/>
        </w:rPr>
        <w:t xml:space="preserve">e </w:t>
      </w:r>
      <w:r w:rsidRPr="00C47F41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2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1"/>
          <w:sz w:val="28"/>
          <w:szCs w:val="28"/>
        </w:rPr>
        <w:t>d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os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 xml:space="preserve">i </w:t>
      </w:r>
      <w:r w:rsidRPr="00C47F41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k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 xml:space="preserve">i </w:t>
      </w:r>
      <w:r w:rsidRPr="00C47F41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 xml:space="preserve">će </w:t>
      </w:r>
      <w:r w:rsidRPr="00C47F41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sp</w:t>
      </w:r>
      <w:r w:rsidRPr="00C47F41">
        <w:rPr>
          <w:rFonts w:eastAsia="Times New Roman" w:cs="Times New Roman"/>
          <w:spacing w:val="-2"/>
          <w:sz w:val="28"/>
          <w:szCs w:val="28"/>
        </w:rPr>
        <w:t>r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1"/>
          <w:sz w:val="28"/>
          <w:szCs w:val="28"/>
        </w:rPr>
        <w:t>od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 xml:space="preserve">i   </w:t>
      </w:r>
      <w:r w:rsidRPr="00C47F41">
        <w:rPr>
          <w:rFonts w:eastAsia="Times New Roman" w:cs="Times New Roman"/>
          <w:spacing w:val="41"/>
          <w:sz w:val="28"/>
          <w:szCs w:val="28"/>
        </w:rPr>
        <w:t xml:space="preserve"> </w:t>
      </w:r>
      <w:r w:rsidR="00D84480">
        <w:rPr>
          <w:rFonts w:eastAsia="Times New Roman" w:cs="Times New Roman"/>
          <w:spacing w:val="1"/>
          <w:sz w:val="28"/>
          <w:szCs w:val="28"/>
        </w:rPr>
        <w:t>DOO</w:t>
      </w:r>
      <w:r w:rsidRPr="00C47F41">
        <w:rPr>
          <w:rFonts w:eastAsia="Times New Roman" w:cs="Times New Roman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„</w:t>
      </w:r>
      <w:r w:rsidR="00790CA7">
        <w:rPr>
          <w:rFonts w:eastAsia="Times New Roman" w:cs="Times New Roman"/>
          <w:spacing w:val="-1"/>
          <w:sz w:val="28"/>
          <w:szCs w:val="28"/>
        </w:rPr>
        <w:t>Autobuska stanica</w:t>
      </w:r>
      <w:r w:rsidR="00823365">
        <w:rPr>
          <w:rFonts w:eastAsia="Times New Roman" w:cs="Times New Roman"/>
          <w:spacing w:val="-1"/>
          <w:sz w:val="28"/>
          <w:szCs w:val="28"/>
        </w:rPr>
        <w:t>“</w:t>
      </w:r>
      <w:r w:rsidR="00790CA7">
        <w:rPr>
          <w:rFonts w:eastAsia="Times New Roman" w:cs="Times New Roman"/>
          <w:spacing w:val="-1"/>
          <w:sz w:val="28"/>
          <w:szCs w:val="28"/>
        </w:rPr>
        <w:t xml:space="preserve"> Tivat</w:t>
      </w:r>
      <w:r w:rsidRPr="00C47F41">
        <w:rPr>
          <w:rFonts w:eastAsia="Times New Roman" w:cs="Times New Roman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2"/>
          <w:sz w:val="28"/>
          <w:szCs w:val="28"/>
        </w:rPr>
        <w:t>(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l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em</w:t>
      </w:r>
      <w:r w:rsidRPr="00C47F41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ks</w:t>
      </w:r>
      <w:r w:rsidRPr="00C47F41">
        <w:rPr>
          <w:rFonts w:eastAsia="Times New Roman" w:cs="Times New Roman"/>
          <w:spacing w:val="-1"/>
          <w:sz w:val="28"/>
          <w:szCs w:val="28"/>
        </w:rPr>
        <w:t>tu</w:t>
      </w:r>
      <w:r w:rsidRPr="00C47F41">
        <w:rPr>
          <w:rFonts w:eastAsia="Times New Roman" w:cs="Times New Roman"/>
          <w:sz w:val="28"/>
          <w:szCs w:val="28"/>
        </w:rPr>
        <w:t>:</w:t>
      </w:r>
      <w:r w:rsidRPr="00C47F41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ar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pacing w:val="-2"/>
          <w:sz w:val="28"/>
          <w:szCs w:val="28"/>
        </w:rPr>
        <w:t>č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l</w:t>
      </w:r>
      <w:r w:rsidRPr="00C47F41">
        <w:rPr>
          <w:rFonts w:eastAsia="Times New Roman" w:cs="Times New Roman"/>
          <w:sz w:val="28"/>
          <w:szCs w:val="28"/>
        </w:rPr>
        <w:t>ac)</w:t>
      </w:r>
      <w:r w:rsidRPr="00C47F41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za</w:t>
      </w:r>
      <w:r w:rsidRPr="00C47F41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b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v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>ob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/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l</w:t>
      </w:r>
      <w:r w:rsidRPr="00C47F41">
        <w:rPr>
          <w:rFonts w:eastAsia="Times New Roman" w:cs="Times New Roman"/>
          <w:sz w:val="28"/>
          <w:szCs w:val="28"/>
        </w:rPr>
        <w:t>i</w:t>
      </w:r>
      <w:r w:rsidRPr="00C47F41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u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lu</w:t>
      </w:r>
      <w:r w:rsidRPr="00C47F41">
        <w:rPr>
          <w:rFonts w:eastAsia="Times New Roman" w:cs="Times New Roman"/>
          <w:spacing w:val="1"/>
          <w:sz w:val="28"/>
          <w:szCs w:val="28"/>
        </w:rPr>
        <w:t>g</w:t>
      </w:r>
      <w:r w:rsidRPr="00C47F41">
        <w:rPr>
          <w:rFonts w:eastAsia="Times New Roman" w:cs="Times New Roman"/>
          <w:sz w:val="28"/>
          <w:szCs w:val="28"/>
        </w:rPr>
        <w:t xml:space="preserve">a,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c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2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1"/>
          <w:sz w:val="28"/>
          <w:szCs w:val="28"/>
        </w:rPr>
        <w:t>dno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>i</w:t>
      </w:r>
      <w:r w:rsidRPr="00C47F41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5"/>
          <w:sz w:val="28"/>
          <w:szCs w:val="28"/>
        </w:rPr>
        <w:t>m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d</w:t>
      </w:r>
      <w:r w:rsidRPr="00C47F41">
        <w:rPr>
          <w:rFonts w:eastAsia="Times New Roman" w:cs="Times New Roman"/>
          <w:spacing w:val="3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1</w:t>
      </w:r>
      <w:r w:rsidRPr="00C47F41">
        <w:rPr>
          <w:rFonts w:eastAsia="Times New Roman" w:cs="Times New Roman"/>
          <w:spacing w:val="1"/>
          <w:sz w:val="28"/>
          <w:szCs w:val="28"/>
        </w:rPr>
        <w:t>5</w:t>
      </w:r>
      <w:r w:rsidRPr="00C47F41">
        <w:rPr>
          <w:rFonts w:eastAsia="Times New Roman" w:cs="Times New Roman"/>
          <w:sz w:val="28"/>
          <w:szCs w:val="28"/>
        </w:rPr>
        <w:t>.</w:t>
      </w:r>
      <w:r w:rsidRPr="00C47F41">
        <w:rPr>
          <w:rFonts w:eastAsia="Times New Roman" w:cs="Times New Roman"/>
          <w:spacing w:val="-2"/>
          <w:sz w:val="28"/>
          <w:szCs w:val="28"/>
        </w:rPr>
        <w:t>0</w:t>
      </w:r>
      <w:r w:rsidRPr="00C47F41">
        <w:rPr>
          <w:rFonts w:eastAsia="Times New Roman" w:cs="Times New Roman"/>
          <w:spacing w:val="-1"/>
          <w:sz w:val="28"/>
          <w:szCs w:val="28"/>
        </w:rPr>
        <w:t>0</w:t>
      </w:r>
      <w:r w:rsidRPr="00C47F41">
        <w:rPr>
          <w:rFonts w:eastAsia="Times New Roman" w:cs="Times New Roman"/>
          <w:spacing w:val="1"/>
          <w:sz w:val="28"/>
          <w:szCs w:val="28"/>
        </w:rPr>
        <w:t>0</w:t>
      </w:r>
      <w:r w:rsidRPr="00C47F41">
        <w:rPr>
          <w:rFonts w:eastAsia="Times New Roman" w:cs="Times New Roman"/>
          <w:sz w:val="28"/>
          <w:szCs w:val="28"/>
        </w:rPr>
        <w:t>,00</w:t>
      </w:r>
      <w:r w:rsidRPr="00C47F41">
        <w:rPr>
          <w:rFonts w:eastAsia="Times New Roman" w:cs="Times New Roman"/>
          <w:spacing w:val="34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1"/>
          <w:sz w:val="28"/>
          <w:szCs w:val="28"/>
        </w:rPr>
        <w:t>u</w:t>
      </w:r>
      <w:r w:rsidRPr="00C47F41">
        <w:rPr>
          <w:rFonts w:eastAsia="Times New Roman" w:cs="Times New Roman"/>
          <w:sz w:val="28"/>
          <w:szCs w:val="28"/>
        </w:rPr>
        <w:t>ra</w:t>
      </w:r>
      <w:r w:rsidR="00965A1F">
        <w:rPr>
          <w:rFonts w:eastAsia="Times New Roman" w:cs="Times New Roman"/>
          <w:sz w:val="28"/>
          <w:szCs w:val="28"/>
        </w:rPr>
        <w:t xml:space="preserve"> sa PDV-om</w:t>
      </w:r>
      <w:r w:rsidRPr="00C47F41">
        <w:rPr>
          <w:rFonts w:eastAsia="Times New Roman" w:cs="Times New Roman"/>
          <w:sz w:val="28"/>
          <w:szCs w:val="28"/>
        </w:rPr>
        <w:t>,</w:t>
      </w:r>
      <w:r w:rsidRPr="00C47F41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od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os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o</w:t>
      </w:r>
      <w:r w:rsidRPr="00C47F41">
        <w:rPr>
          <w:rFonts w:eastAsia="Times New Roman" w:cs="Times New Roman"/>
          <w:spacing w:val="34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za</w:t>
      </w:r>
      <w:r w:rsidRPr="00C47F41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b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vk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d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v</w:t>
      </w:r>
      <w:r w:rsidRPr="00C47F41">
        <w:rPr>
          <w:rFonts w:eastAsia="Times New Roman" w:cs="Times New Roman"/>
          <w:sz w:val="28"/>
          <w:szCs w:val="28"/>
        </w:rPr>
        <w:t xml:space="preserve">a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c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2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1"/>
          <w:sz w:val="28"/>
          <w:szCs w:val="28"/>
        </w:rPr>
        <w:t>dn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s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>i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5"/>
          <w:sz w:val="28"/>
          <w:szCs w:val="28"/>
        </w:rPr>
        <w:t>m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d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3</w:t>
      </w:r>
      <w:r w:rsidRPr="00C47F41">
        <w:rPr>
          <w:rFonts w:eastAsia="Times New Roman" w:cs="Times New Roman"/>
          <w:spacing w:val="1"/>
          <w:sz w:val="28"/>
          <w:szCs w:val="28"/>
        </w:rPr>
        <w:t>0</w:t>
      </w:r>
      <w:r w:rsidRPr="00C47F41">
        <w:rPr>
          <w:rFonts w:eastAsia="Times New Roman" w:cs="Times New Roman"/>
          <w:sz w:val="28"/>
          <w:szCs w:val="28"/>
        </w:rPr>
        <w:t>.</w:t>
      </w:r>
      <w:r w:rsidRPr="00C47F41">
        <w:rPr>
          <w:rFonts w:eastAsia="Times New Roman" w:cs="Times New Roman"/>
          <w:spacing w:val="-2"/>
          <w:sz w:val="28"/>
          <w:szCs w:val="28"/>
        </w:rPr>
        <w:t>0</w:t>
      </w:r>
      <w:r w:rsidRPr="00C47F41">
        <w:rPr>
          <w:rFonts w:eastAsia="Times New Roman" w:cs="Times New Roman"/>
          <w:spacing w:val="1"/>
          <w:sz w:val="28"/>
          <w:szCs w:val="28"/>
        </w:rPr>
        <w:t>00</w:t>
      </w:r>
      <w:r w:rsidRPr="00C47F41">
        <w:rPr>
          <w:rFonts w:eastAsia="Times New Roman" w:cs="Times New Roman"/>
          <w:spacing w:val="-3"/>
          <w:sz w:val="28"/>
          <w:szCs w:val="28"/>
        </w:rPr>
        <w:t>,</w:t>
      </w:r>
      <w:r w:rsidRPr="00C47F41">
        <w:rPr>
          <w:rFonts w:eastAsia="Times New Roman" w:cs="Times New Roman"/>
          <w:spacing w:val="1"/>
          <w:sz w:val="28"/>
          <w:szCs w:val="28"/>
        </w:rPr>
        <w:t>0</w:t>
      </w:r>
      <w:r w:rsidRPr="00C47F41">
        <w:rPr>
          <w:rFonts w:eastAsia="Times New Roman" w:cs="Times New Roman"/>
          <w:sz w:val="28"/>
          <w:szCs w:val="28"/>
        </w:rPr>
        <w:t>0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z w:val="28"/>
          <w:szCs w:val="28"/>
        </w:rPr>
        <w:t>ra</w:t>
      </w:r>
      <w:r w:rsidR="00965A1F" w:rsidRPr="00965A1F">
        <w:rPr>
          <w:rFonts w:eastAsia="Times New Roman" w:cs="Times New Roman"/>
          <w:sz w:val="28"/>
          <w:szCs w:val="28"/>
        </w:rPr>
        <w:t xml:space="preserve"> </w:t>
      </w:r>
      <w:r w:rsidR="00965A1F">
        <w:rPr>
          <w:rFonts w:eastAsia="Times New Roman" w:cs="Times New Roman"/>
          <w:sz w:val="28"/>
          <w:szCs w:val="28"/>
        </w:rPr>
        <w:t>sa PDV-om</w:t>
      </w:r>
      <w:r w:rsidRPr="00C47F41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2"/>
          <w:sz w:val="28"/>
          <w:szCs w:val="28"/>
        </w:rPr>
        <w:t>(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l</w:t>
      </w:r>
      <w:r w:rsidRPr="00C47F41">
        <w:rPr>
          <w:rFonts w:eastAsia="Times New Roman" w:cs="Times New Roman"/>
          <w:spacing w:val="-1"/>
          <w:sz w:val="28"/>
          <w:szCs w:val="28"/>
        </w:rPr>
        <w:t>jnj</w:t>
      </w:r>
      <w:r w:rsidRPr="00C47F41">
        <w:rPr>
          <w:rFonts w:eastAsia="Times New Roman" w:cs="Times New Roman"/>
          <w:spacing w:val="2"/>
          <w:sz w:val="28"/>
          <w:szCs w:val="28"/>
        </w:rPr>
        <w:t>e</w:t>
      </w:r>
      <w:r w:rsidRPr="00C47F41">
        <w:rPr>
          <w:rFonts w:eastAsia="Times New Roman" w:cs="Times New Roman"/>
          <w:sz w:val="28"/>
          <w:szCs w:val="28"/>
        </w:rPr>
        <w:t xml:space="preserve">m 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pacing w:val="-1"/>
          <w:sz w:val="28"/>
          <w:szCs w:val="28"/>
        </w:rPr>
        <w:t>st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z w:val="28"/>
          <w:szCs w:val="28"/>
        </w:rPr>
        <w:t>:</w:t>
      </w:r>
      <w:r w:rsidRPr="00C47F41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5"/>
          <w:sz w:val="28"/>
          <w:szCs w:val="28"/>
        </w:rPr>
        <w:t>m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l</w:t>
      </w:r>
      <w:r w:rsidRPr="00C47F41">
        <w:rPr>
          <w:rFonts w:eastAsia="Times New Roman" w:cs="Times New Roman"/>
          <w:sz w:val="28"/>
          <w:szCs w:val="28"/>
        </w:rPr>
        <w:t xml:space="preserve">e 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b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v</w:t>
      </w:r>
      <w:r w:rsidRPr="00C47F41">
        <w:rPr>
          <w:rFonts w:eastAsia="Times New Roman" w:cs="Times New Roman"/>
          <w:spacing w:val="2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e)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za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k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5"/>
          <w:sz w:val="28"/>
          <w:szCs w:val="28"/>
        </w:rPr>
        <w:t>m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i</w:t>
      </w:r>
      <w:r w:rsidRPr="00C47F41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d</w:t>
      </w:r>
      <w:r w:rsidRPr="00C47F41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tu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v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b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v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z w:val="28"/>
          <w:szCs w:val="28"/>
        </w:rPr>
        <w:t>z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č</w:t>
      </w:r>
      <w:r w:rsidRPr="00C47F41">
        <w:rPr>
          <w:rFonts w:eastAsia="Times New Roman" w:cs="Times New Roman"/>
          <w:spacing w:val="1"/>
          <w:sz w:val="28"/>
          <w:szCs w:val="28"/>
        </w:rPr>
        <w:t>l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2</w:t>
      </w:r>
      <w:r w:rsidRPr="00C47F41">
        <w:rPr>
          <w:rFonts w:eastAsia="Times New Roman" w:cs="Times New Roman"/>
          <w:sz w:val="28"/>
          <w:szCs w:val="28"/>
        </w:rPr>
        <w:t>0</w:t>
      </w:r>
      <w:r w:rsidR="00D23D8F">
        <w:rPr>
          <w:rFonts w:eastAsia="Times New Roman" w:cs="Times New Roman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Z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pacing w:val="-1"/>
          <w:sz w:val="28"/>
          <w:szCs w:val="28"/>
        </w:rPr>
        <w:t>on</w:t>
      </w:r>
      <w:r w:rsidR="00D23D8F">
        <w:rPr>
          <w:rFonts w:eastAsia="Times New Roman" w:cs="Times New Roman"/>
          <w:spacing w:val="1"/>
          <w:sz w:val="28"/>
          <w:szCs w:val="28"/>
        </w:rPr>
        <w:t>a</w:t>
      </w:r>
      <w:r w:rsidRPr="00C47F41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 xml:space="preserve">o 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vni</w:t>
      </w:r>
      <w:r w:rsidRPr="00C47F41">
        <w:rPr>
          <w:rFonts w:eastAsia="Times New Roman" w:cs="Times New Roman"/>
          <w:sz w:val="28"/>
          <w:szCs w:val="28"/>
        </w:rPr>
        <w:t>m</w:t>
      </w:r>
      <w:r w:rsidRPr="00C47F41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na</w:t>
      </w:r>
      <w:r w:rsidRPr="00C47F41">
        <w:rPr>
          <w:rFonts w:eastAsia="Times New Roman" w:cs="Times New Roman"/>
          <w:spacing w:val="2"/>
          <w:sz w:val="28"/>
          <w:szCs w:val="28"/>
        </w:rPr>
        <w:t>b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5"/>
          <w:sz w:val="28"/>
          <w:szCs w:val="28"/>
        </w:rPr>
        <w:t>m</w:t>
      </w:r>
      <w:r w:rsidRPr="00C47F41">
        <w:rPr>
          <w:rFonts w:eastAsia="Times New Roman" w:cs="Times New Roman"/>
          <w:sz w:val="28"/>
          <w:szCs w:val="28"/>
        </w:rPr>
        <w:t xml:space="preserve">a (u 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l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em</w:t>
      </w:r>
      <w:r w:rsidRPr="00C47F41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3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pacing w:val="-1"/>
          <w:sz w:val="28"/>
          <w:szCs w:val="28"/>
        </w:rPr>
        <w:t>st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z w:val="28"/>
          <w:szCs w:val="28"/>
        </w:rPr>
        <w:t>:</w:t>
      </w:r>
      <w:r w:rsidRPr="00C47F41">
        <w:rPr>
          <w:rFonts w:eastAsia="Times New Roman" w:cs="Times New Roman"/>
          <w:spacing w:val="-2"/>
          <w:sz w:val="28"/>
          <w:szCs w:val="28"/>
        </w:rPr>
        <w:t>Za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).</w:t>
      </w:r>
    </w:p>
    <w:p w14:paraId="1AC733B1" w14:textId="77777777" w:rsidR="00C47F41" w:rsidRPr="00C47F41" w:rsidRDefault="00C47F41" w:rsidP="00102556">
      <w:pPr>
        <w:spacing w:after="0" w:line="240" w:lineRule="auto"/>
        <w:rPr>
          <w:sz w:val="12"/>
          <w:szCs w:val="12"/>
        </w:rPr>
      </w:pPr>
    </w:p>
    <w:p w14:paraId="6716C4F8" w14:textId="77777777" w:rsidR="00C47F41" w:rsidRPr="00C47F41" w:rsidRDefault="00C47F41" w:rsidP="00102556">
      <w:pPr>
        <w:spacing w:after="0" w:line="240" w:lineRule="auto"/>
        <w:rPr>
          <w:sz w:val="20"/>
          <w:szCs w:val="20"/>
        </w:rPr>
      </w:pPr>
    </w:p>
    <w:p w14:paraId="6F8F5CB8" w14:textId="77777777" w:rsidR="00C47F41" w:rsidRPr="00C47F41" w:rsidRDefault="00C47F41" w:rsidP="00102556">
      <w:pPr>
        <w:spacing w:after="0" w:line="240" w:lineRule="auto"/>
        <w:ind w:left="116" w:right="51"/>
        <w:jc w:val="both"/>
        <w:rPr>
          <w:rFonts w:eastAsia="Times New Roman" w:cs="Times New Roman"/>
          <w:sz w:val="28"/>
          <w:szCs w:val="28"/>
        </w:rPr>
      </w:pP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ar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pacing w:val="-2"/>
          <w:sz w:val="28"/>
          <w:szCs w:val="28"/>
        </w:rPr>
        <w:t>č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2"/>
          <w:sz w:val="28"/>
          <w:szCs w:val="28"/>
        </w:rPr>
        <w:t>l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z w:val="28"/>
          <w:szCs w:val="28"/>
        </w:rPr>
        <w:t>c</w:t>
      </w:r>
      <w:r w:rsidRPr="00C47F4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kt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m</w:t>
      </w:r>
      <w:r w:rsidRPr="00C47F41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z w:val="28"/>
          <w:szCs w:val="28"/>
        </w:rPr>
        <w:t>z</w:t>
      </w:r>
      <w:r w:rsidRPr="00C47F4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t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z w:val="28"/>
          <w:szCs w:val="28"/>
        </w:rPr>
        <w:t xml:space="preserve">a 1 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v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 xml:space="preserve">g </w:t>
      </w:r>
      <w:r w:rsidRPr="00C47F41">
        <w:rPr>
          <w:rFonts w:eastAsia="Times New Roman" w:cs="Times New Roman"/>
          <w:spacing w:val="3"/>
          <w:sz w:val="28"/>
          <w:szCs w:val="28"/>
        </w:rPr>
        <w:t>č</w:t>
      </w:r>
      <w:r w:rsidRPr="00C47F41">
        <w:rPr>
          <w:rFonts w:eastAsia="Times New Roman" w:cs="Times New Roman"/>
          <w:spacing w:val="-1"/>
          <w:sz w:val="28"/>
          <w:szCs w:val="28"/>
        </w:rPr>
        <w:t>l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 xml:space="preserve">a </w:t>
      </w:r>
      <w:r w:rsidRPr="00C47F41">
        <w:rPr>
          <w:rFonts w:eastAsia="Times New Roman" w:cs="Times New Roman"/>
          <w:spacing w:val="-2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pacing w:val="-2"/>
          <w:sz w:val="28"/>
          <w:szCs w:val="28"/>
        </w:rPr>
        <w:t>r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1"/>
          <w:sz w:val="28"/>
          <w:szCs w:val="28"/>
        </w:rPr>
        <w:t>đ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2"/>
          <w:sz w:val="28"/>
          <w:szCs w:val="28"/>
        </w:rPr>
        <w:t>č</w:t>
      </w:r>
      <w:r w:rsidRPr="00C47F41">
        <w:rPr>
          <w:rFonts w:eastAsia="Times New Roman" w:cs="Times New Roman"/>
          <w:spacing w:val="-1"/>
          <w:sz w:val="28"/>
          <w:szCs w:val="28"/>
        </w:rPr>
        <w:t>i</w:t>
      </w:r>
      <w:r w:rsidRPr="00C47F41">
        <w:rPr>
          <w:rFonts w:eastAsia="Times New Roman" w:cs="Times New Roman"/>
          <w:sz w:val="28"/>
          <w:szCs w:val="28"/>
        </w:rPr>
        <w:t>n</w:t>
      </w:r>
      <w:r w:rsidRPr="00C47F4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5"/>
          <w:sz w:val="28"/>
          <w:szCs w:val="28"/>
        </w:rPr>
        <w:t>m</w:t>
      </w:r>
      <w:r w:rsidRPr="00C47F41">
        <w:rPr>
          <w:rFonts w:eastAsia="Times New Roman" w:cs="Times New Roman"/>
          <w:sz w:val="28"/>
          <w:szCs w:val="28"/>
        </w:rPr>
        <w:t>a,</w:t>
      </w:r>
      <w:r w:rsidRPr="00C47F41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gl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z w:val="28"/>
          <w:szCs w:val="28"/>
        </w:rPr>
        <w:t>a,</w:t>
      </w:r>
      <w:r w:rsidRPr="00C47F41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z w:val="28"/>
          <w:szCs w:val="28"/>
        </w:rPr>
        <w:t>c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 xml:space="preserve">e i 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pacing w:val="-1"/>
          <w:sz w:val="28"/>
          <w:szCs w:val="28"/>
        </w:rPr>
        <w:t>no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po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u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z w:val="28"/>
          <w:szCs w:val="28"/>
        </w:rPr>
        <w:t xml:space="preserve">a, 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pacing w:val="-2"/>
          <w:sz w:val="28"/>
          <w:szCs w:val="28"/>
        </w:rPr>
        <w:t>z</w:t>
      </w:r>
      <w:r w:rsidRPr="00C47F41">
        <w:rPr>
          <w:rFonts w:eastAsia="Times New Roman" w:cs="Times New Roman"/>
          <w:spacing w:val="1"/>
          <w:sz w:val="28"/>
          <w:szCs w:val="28"/>
        </w:rPr>
        <w:t>bo</w:t>
      </w:r>
      <w:r w:rsidRPr="00C47F41">
        <w:rPr>
          <w:rFonts w:eastAsia="Times New Roman" w:cs="Times New Roman"/>
          <w:sz w:val="28"/>
          <w:szCs w:val="28"/>
        </w:rPr>
        <w:t>r</w:t>
      </w:r>
      <w:r w:rsidRPr="00C47F41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ov</w:t>
      </w:r>
      <w:r w:rsidRPr="00C47F41">
        <w:rPr>
          <w:rFonts w:eastAsia="Times New Roman" w:cs="Times New Roman"/>
          <w:spacing w:val="1"/>
          <w:sz w:val="28"/>
          <w:szCs w:val="28"/>
        </w:rPr>
        <w:t>ol</w:t>
      </w:r>
      <w:r w:rsidRPr="00C47F41">
        <w:rPr>
          <w:rFonts w:eastAsia="Times New Roman" w:cs="Times New Roman"/>
          <w:spacing w:val="-4"/>
          <w:sz w:val="28"/>
          <w:szCs w:val="28"/>
        </w:rPr>
        <w:t>j</w:t>
      </w:r>
      <w:r w:rsidRPr="00C47F41">
        <w:rPr>
          <w:rFonts w:eastAsia="Times New Roman" w:cs="Times New Roman"/>
          <w:spacing w:val="1"/>
          <w:sz w:val="28"/>
          <w:szCs w:val="28"/>
        </w:rPr>
        <w:t>ni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p</w:t>
      </w:r>
      <w:r w:rsidRPr="00C47F41">
        <w:rPr>
          <w:rFonts w:eastAsia="Times New Roman" w:cs="Times New Roman"/>
          <w:spacing w:val="1"/>
          <w:sz w:val="28"/>
          <w:szCs w:val="28"/>
        </w:rPr>
        <w:t>o</w:t>
      </w:r>
      <w:r w:rsidRPr="00C47F41">
        <w:rPr>
          <w:rFonts w:eastAsia="Times New Roman" w:cs="Times New Roman"/>
          <w:spacing w:val="-1"/>
          <w:sz w:val="28"/>
          <w:szCs w:val="28"/>
        </w:rPr>
        <w:t>nu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z w:val="28"/>
          <w:szCs w:val="28"/>
        </w:rPr>
        <w:t>e,</w:t>
      </w:r>
      <w:r w:rsidRPr="00C47F41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ao</w:t>
      </w:r>
      <w:r w:rsidRPr="00C47F41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i</w:t>
      </w:r>
      <w:r w:rsidRPr="00C47F41">
        <w:rPr>
          <w:rFonts w:eastAsia="Times New Roman" w:cs="Times New Roman"/>
          <w:spacing w:val="1"/>
          <w:sz w:val="28"/>
          <w:szCs w:val="28"/>
        </w:rPr>
        <w:t xml:space="preserve"> n</w:t>
      </w:r>
      <w:r w:rsidRPr="00C47F41">
        <w:rPr>
          <w:rFonts w:eastAsia="Times New Roman" w:cs="Times New Roman"/>
          <w:sz w:val="28"/>
          <w:szCs w:val="28"/>
        </w:rPr>
        <w:t>a</w:t>
      </w:r>
      <w:r w:rsidRPr="00C47F41">
        <w:rPr>
          <w:rFonts w:eastAsia="Times New Roman" w:cs="Times New Roman"/>
          <w:spacing w:val="-2"/>
          <w:sz w:val="28"/>
          <w:szCs w:val="28"/>
        </w:rPr>
        <w:t>č</w:t>
      </w:r>
      <w:r w:rsidRPr="00C47F41">
        <w:rPr>
          <w:rFonts w:eastAsia="Times New Roman" w:cs="Times New Roman"/>
          <w:spacing w:val="1"/>
          <w:sz w:val="28"/>
          <w:szCs w:val="28"/>
        </w:rPr>
        <w:t>i</w:t>
      </w:r>
      <w:r w:rsidRPr="00C47F41">
        <w:rPr>
          <w:rFonts w:eastAsia="Times New Roman" w:cs="Times New Roman"/>
          <w:sz w:val="28"/>
          <w:szCs w:val="28"/>
        </w:rPr>
        <w:t>n</w:t>
      </w:r>
      <w:r w:rsidRPr="00C47F41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1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>b</w:t>
      </w:r>
      <w:r w:rsidRPr="00C47F41">
        <w:rPr>
          <w:rFonts w:eastAsia="Times New Roman" w:cs="Times New Roman"/>
          <w:spacing w:val="-2"/>
          <w:sz w:val="28"/>
          <w:szCs w:val="28"/>
        </w:rPr>
        <w:t>a</w:t>
      </w:r>
      <w:r w:rsidRPr="00C47F41">
        <w:rPr>
          <w:rFonts w:eastAsia="Times New Roman" w:cs="Times New Roman"/>
          <w:spacing w:val="1"/>
          <w:sz w:val="28"/>
          <w:szCs w:val="28"/>
        </w:rPr>
        <w:t>v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>e</w:t>
      </w:r>
      <w:r w:rsidRPr="00C47F41">
        <w:rPr>
          <w:rFonts w:eastAsia="Times New Roman" w:cs="Times New Roman"/>
          <w:spacing w:val="-1"/>
          <w:sz w:val="28"/>
          <w:szCs w:val="28"/>
        </w:rPr>
        <w:t>š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n</w:t>
      </w:r>
      <w:r w:rsidRPr="00C47F41">
        <w:rPr>
          <w:rFonts w:eastAsia="Times New Roman" w:cs="Times New Roman"/>
          <w:spacing w:val="-1"/>
          <w:sz w:val="28"/>
          <w:szCs w:val="28"/>
        </w:rPr>
        <w:t>j</w:t>
      </w:r>
      <w:r w:rsidRPr="00C47F41">
        <w:rPr>
          <w:rFonts w:eastAsia="Times New Roman" w:cs="Times New Roman"/>
          <w:sz w:val="28"/>
          <w:szCs w:val="28"/>
        </w:rPr>
        <w:t xml:space="preserve">a </w:t>
      </w:r>
      <w:r w:rsidRPr="00C47F41">
        <w:rPr>
          <w:rFonts w:eastAsia="Times New Roman" w:cs="Times New Roman"/>
          <w:spacing w:val="1"/>
          <w:sz w:val="28"/>
          <w:szCs w:val="28"/>
        </w:rPr>
        <w:t>u</w:t>
      </w:r>
      <w:r w:rsidRPr="00C47F41">
        <w:rPr>
          <w:rFonts w:eastAsia="Times New Roman" w:cs="Times New Roman"/>
          <w:sz w:val="28"/>
          <w:szCs w:val="28"/>
        </w:rPr>
        <w:t>č</w:t>
      </w:r>
      <w:r w:rsidRPr="00C47F41">
        <w:rPr>
          <w:rFonts w:eastAsia="Times New Roman" w:cs="Times New Roman"/>
          <w:spacing w:val="-2"/>
          <w:sz w:val="28"/>
          <w:szCs w:val="28"/>
        </w:rPr>
        <w:t>e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ni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a u</w:t>
      </w:r>
      <w:r w:rsidRPr="00C47F41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os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pacing w:val="-1"/>
          <w:sz w:val="28"/>
          <w:szCs w:val="28"/>
        </w:rPr>
        <w:t>up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C47F41">
        <w:rPr>
          <w:rFonts w:eastAsia="Times New Roman" w:cs="Times New Roman"/>
          <w:sz w:val="28"/>
          <w:szCs w:val="28"/>
        </w:rPr>
        <w:t>o</w:t>
      </w:r>
      <w:r w:rsidRPr="00C47F41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-2"/>
          <w:sz w:val="28"/>
          <w:szCs w:val="28"/>
        </w:rPr>
        <w:t>i</w:t>
      </w:r>
      <w:r w:rsidRPr="00C47F41">
        <w:rPr>
          <w:rFonts w:eastAsia="Times New Roman" w:cs="Times New Roman"/>
          <w:spacing w:val="1"/>
          <w:sz w:val="28"/>
          <w:szCs w:val="28"/>
        </w:rPr>
        <w:t>s</w:t>
      </w:r>
      <w:r w:rsidRPr="00C47F41">
        <w:rPr>
          <w:rFonts w:eastAsia="Times New Roman" w:cs="Times New Roman"/>
          <w:spacing w:val="-1"/>
          <w:sz w:val="28"/>
          <w:szCs w:val="28"/>
        </w:rPr>
        <w:t>ho</w:t>
      </w:r>
      <w:r w:rsidRPr="00C47F41">
        <w:rPr>
          <w:rFonts w:eastAsia="Times New Roman" w:cs="Times New Roman"/>
          <w:spacing w:val="1"/>
          <w:sz w:val="28"/>
          <w:szCs w:val="28"/>
        </w:rPr>
        <w:t>d</w:t>
      </w:r>
      <w:r w:rsidRPr="00C47F41">
        <w:rPr>
          <w:rFonts w:eastAsia="Times New Roman" w:cs="Times New Roman"/>
          <w:sz w:val="28"/>
          <w:szCs w:val="28"/>
        </w:rPr>
        <w:t>u</w:t>
      </w:r>
      <w:r w:rsidRPr="00C47F41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C47F41">
        <w:rPr>
          <w:rFonts w:eastAsia="Times New Roman" w:cs="Times New Roman"/>
          <w:spacing w:val="1"/>
          <w:sz w:val="28"/>
          <w:szCs w:val="28"/>
        </w:rPr>
        <w:t>p</w:t>
      </w:r>
      <w:r w:rsidRPr="00C47F41">
        <w:rPr>
          <w:rFonts w:eastAsia="Times New Roman" w:cs="Times New Roman"/>
          <w:spacing w:val="-1"/>
          <w:sz w:val="28"/>
          <w:szCs w:val="28"/>
        </w:rPr>
        <w:t>os</w:t>
      </w:r>
      <w:r w:rsidRPr="00C47F41">
        <w:rPr>
          <w:rFonts w:eastAsia="Times New Roman" w:cs="Times New Roman"/>
          <w:spacing w:val="1"/>
          <w:sz w:val="28"/>
          <w:szCs w:val="28"/>
        </w:rPr>
        <w:t>t</w:t>
      </w:r>
      <w:r w:rsidRPr="00C47F41">
        <w:rPr>
          <w:rFonts w:eastAsia="Times New Roman" w:cs="Times New Roman"/>
          <w:spacing w:val="-1"/>
          <w:sz w:val="28"/>
          <w:szCs w:val="28"/>
        </w:rPr>
        <w:t>up</w:t>
      </w:r>
      <w:r w:rsidRPr="00C47F41">
        <w:rPr>
          <w:rFonts w:eastAsia="Times New Roman" w:cs="Times New Roman"/>
          <w:spacing w:val="1"/>
          <w:sz w:val="28"/>
          <w:szCs w:val="28"/>
        </w:rPr>
        <w:t>k</w:t>
      </w:r>
      <w:r w:rsidRPr="00C47F41">
        <w:rPr>
          <w:rFonts w:eastAsia="Times New Roman" w:cs="Times New Roman"/>
          <w:sz w:val="28"/>
          <w:szCs w:val="28"/>
        </w:rPr>
        <w:t>a.</w:t>
      </w:r>
    </w:p>
    <w:p w14:paraId="69E4FDFF" w14:textId="77777777" w:rsidR="00F3260C" w:rsidRPr="00C47F41" w:rsidRDefault="00F3260C" w:rsidP="001025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F102EB" w14:textId="77777777" w:rsidR="00F3260C" w:rsidRPr="00D23D8F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23D8F">
        <w:rPr>
          <w:rFonts w:cs="Times New Roman"/>
          <w:b/>
          <w:sz w:val="28"/>
          <w:szCs w:val="28"/>
        </w:rPr>
        <w:t xml:space="preserve">       </w:t>
      </w:r>
      <w:r w:rsidR="001F120E" w:rsidRPr="00D23D8F">
        <w:rPr>
          <w:rFonts w:cs="Times New Roman"/>
          <w:b/>
          <w:sz w:val="28"/>
          <w:szCs w:val="28"/>
        </w:rPr>
        <w:t>Član 2</w:t>
      </w:r>
    </w:p>
    <w:p w14:paraId="0909BEB3" w14:textId="77777777" w:rsidR="001F120E" w:rsidRPr="00D23D8F" w:rsidRDefault="001F120E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 xml:space="preserve">Naručilac ne smije </w:t>
      </w:r>
      <w:proofErr w:type="gramStart"/>
      <w:r w:rsidRPr="00D23D8F">
        <w:rPr>
          <w:rFonts w:cs="Times New Roman"/>
          <w:sz w:val="28"/>
          <w:szCs w:val="28"/>
        </w:rPr>
        <w:t>tokom  finansijske</w:t>
      </w:r>
      <w:proofErr w:type="gramEnd"/>
      <w:r w:rsidRPr="00D23D8F">
        <w:rPr>
          <w:rFonts w:cs="Times New Roman"/>
          <w:sz w:val="28"/>
          <w:szCs w:val="28"/>
        </w:rPr>
        <w:t xml:space="preserve"> godine da podijeli predmet javne nabavke koji predstavlja jednu cjelinu sa namjerom izbjegavanja primjene postupaka javnih nabavki propisanih Zakonom.</w:t>
      </w:r>
    </w:p>
    <w:p w14:paraId="55E59DE3" w14:textId="77777777" w:rsidR="00D92AF5" w:rsidRPr="00D23D8F" w:rsidRDefault="00D92AF5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4E6E488" w14:textId="77777777" w:rsidR="00F3260C" w:rsidRPr="00D23D8F" w:rsidRDefault="00E92F1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Naručilac može da pokrene postupak nabavke male vrijednosti ako su za tu nabavku obezbijeđena finansijska sredstva budžetom ili na drugi način u skladu sa zakonom i ako je nabavka predviđena planom javnih nabavki naručioca.</w:t>
      </w:r>
    </w:p>
    <w:p w14:paraId="08DA11CC" w14:textId="77777777" w:rsidR="00E92F1B" w:rsidRPr="00B806A4" w:rsidRDefault="00E92F1B" w:rsidP="0010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9712A" w14:textId="77777777" w:rsidR="00F3260C" w:rsidRPr="0008005C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23D8F">
        <w:rPr>
          <w:rFonts w:cs="Times New Roman"/>
          <w:b/>
          <w:sz w:val="28"/>
          <w:szCs w:val="28"/>
        </w:rPr>
        <w:t xml:space="preserve">      </w:t>
      </w:r>
      <w:r w:rsidR="001F120E" w:rsidRPr="00D23D8F">
        <w:rPr>
          <w:rFonts w:cs="Times New Roman"/>
          <w:b/>
          <w:sz w:val="28"/>
          <w:szCs w:val="28"/>
        </w:rPr>
        <w:t>Član 3</w:t>
      </w:r>
    </w:p>
    <w:p w14:paraId="06A718A0" w14:textId="77777777" w:rsidR="00D92AF5" w:rsidRDefault="00EA318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Naručilac</w:t>
      </w:r>
      <w:r w:rsidR="004C23FE" w:rsidRPr="00D23D8F">
        <w:rPr>
          <w:rFonts w:cs="Times New Roman"/>
          <w:sz w:val="28"/>
          <w:szCs w:val="28"/>
        </w:rPr>
        <w:t xml:space="preserve"> ne može sprovesti postupak nabavke male vrijednosti sa namjerom da diskriminiše ili favorizuje bilo kojeg ponuđača. </w:t>
      </w:r>
    </w:p>
    <w:p w14:paraId="536866B9" w14:textId="77777777" w:rsidR="00127801" w:rsidRDefault="0012780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739B4AD" w14:textId="77777777" w:rsidR="00127801" w:rsidRDefault="0012780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BD53926" w14:textId="77777777" w:rsidR="00127801" w:rsidRPr="00D23D8F" w:rsidRDefault="0012780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DFE3AA7" w14:textId="77777777" w:rsidR="008F615B" w:rsidRDefault="004C23FE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lastRenderedPageBreak/>
        <w:t>Postupak nabavke male vrijednosti se sprovodi na način koji osigurava poštovanje načela javnih nabavki, načela ekonomičnosti i efikasnosti upotrebe javnih sredstava, načela obezbjeđenja konkurencije, načela transparentnosti postupka nabavke i načela ravnopravnosti.</w:t>
      </w:r>
    </w:p>
    <w:p w14:paraId="0D1CD5F6" w14:textId="77777777" w:rsidR="00127801" w:rsidRPr="00D23D8F" w:rsidRDefault="0012780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649082C" w14:textId="77777777" w:rsidR="00E92F1B" w:rsidRPr="00D23D8F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23D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120E" w:rsidRPr="00D23D8F">
        <w:rPr>
          <w:rFonts w:cs="Times New Roman"/>
          <w:b/>
          <w:sz w:val="28"/>
          <w:szCs w:val="28"/>
        </w:rPr>
        <w:t>Član 4</w:t>
      </w:r>
    </w:p>
    <w:p w14:paraId="5ACB569A" w14:textId="77777777" w:rsidR="008538DD" w:rsidRPr="00D23D8F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 xml:space="preserve">Predmet nabavke mora se opisati na jasan, nedvosmislen, potpun i neutralan način koji osigurava usporedivost ponuda u pogledu uslova i zahtjeva koji su postavljeni. </w:t>
      </w:r>
    </w:p>
    <w:p w14:paraId="45C62AE3" w14:textId="77777777" w:rsidR="00D92AF5" w:rsidRPr="00D23D8F" w:rsidRDefault="00D92AF5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E68113E" w14:textId="77777777" w:rsidR="008538DD" w:rsidRPr="00D23D8F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Opis predmeta nabav</w:t>
      </w:r>
      <w:r w:rsidR="006B0A7F" w:rsidRPr="00D23D8F">
        <w:rPr>
          <w:rFonts w:cs="Times New Roman"/>
          <w:sz w:val="28"/>
          <w:szCs w:val="28"/>
        </w:rPr>
        <w:t>k</w:t>
      </w:r>
      <w:r w:rsidRPr="00D23D8F">
        <w:rPr>
          <w:rFonts w:cs="Times New Roman"/>
          <w:sz w:val="28"/>
          <w:szCs w:val="28"/>
        </w:rPr>
        <w:t>e ne smije odgovarati određenom ponuđaču.</w:t>
      </w:r>
    </w:p>
    <w:p w14:paraId="596A5C00" w14:textId="77777777" w:rsidR="00E0195E" w:rsidRPr="00D23D8F" w:rsidRDefault="00E0195E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0585C17" w14:textId="77777777" w:rsidR="003B6C4F" w:rsidRPr="00D23D8F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 xml:space="preserve">U opisu predmeta nabavke navode se sve okolnosti koje su značajne za izvršenje ugovora, a time i za izradu ponude (npr. mjesto izvršenja, rokovi izvršenja, posebni zahtjevi u pogledu načina izvršenja predmeta nabavke i slično). </w:t>
      </w:r>
    </w:p>
    <w:p w14:paraId="38D1D45E" w14:textId="77777777" w:rsidR="00766002" w:rsidRPr="00D23D8F" w:rsidRDefault="0076600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4CCF735" w14:textId="77777777" w:rsidR="000C3E2A" w:rsidRPr="00D23D8F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Predmet nabav</w:t>
      </w:r>
      <w:r w:rsidR="006B0A7F" w:rsidRPr="00D23D8F">
        <w:rPr>
          <w:rFonts w:cs="Times New Roman"/>
          <w:sz w:val="28"/>
          <w:szCs w:val="28"/>
        </w:rPr>
        <w:t>k</w:t>
      </w:r>
      <w:r w:rsidRPr="00D23D8F">
        <w:rPr>
          <w:rFonts w:cs="Times New Roman"/>
          <w:sz w:val="28"/>
          <w:szCs w:val="28"/>
        </w:rPr>
        <w:t xml:space="preserve">e se određuje na način da predstavlja tehničku, tehnološku, oblikovnu, funkcionalnu ili drugu objektivno odredivu cjelinu. </w:t>
      </w:r>
    </w:p>
    <w:p w14:paraId="26349D06" w14:textId="77777777" w:rsidR="00766002" w:rsidRPr="00B806A4" w:rsidRDefault="00766002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B0D1" w14:textId="77777777" w:rsidR="001F120E" w:rsidRPr="00D23D8F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23D8F">
        <w:rPr>
          <w:rFonts w:cs="Times New Roman"/>
          <w:b/>
          <w:sz w:val="28"/>
          <w:szCs w:val="28"/>
        </w:rPr>
        <w:t xml:space="preserve">     </w:t>
      </w:r>
      <w:r w:rsidR="001F120E" w:rsidRPr="00D23D8F">
        <w:rPr>
          <w:rFonts w:cs="Times New Roman"/>
          <w:b/>
          <w:sz w:val="28"/>
          <w:szCs w:val="28"/>
        </w:rPr>
        <w:t>Član 5</w:t>
      </w:r>
    </w:p>
    <w:p w14:paraId="70242042" w14:textId="77777777" w:rsidR="00766002" w:rsidRPr="00D23D8F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Procijenjena vrijednost nabav</w:t>
      </w:r>
      <w:r w:rsidR="006B0A7F" w:rsidRPr="00D23D8F">
        <w:rPr>
          <w:rFonts w:cs="Times New Roman"/>
          <w:sz w:val="28"/>
          <w:szCs w:val="28"/>
        </w:rPr>
        <w:t>k</w:t>
      </w:r>
      <w:r w:rsidRPr="00D23D8F">
        <w:rPr>
          <w:rFonts w:cs="Times New Roman"/>
          <w:sz w:val="28"/>
          <w:szCs w:val="28"/>
        </w:rPr>
        <w:t xml:space="preserve">e mora biti valjano određena u trenutku početka postupka nabavke male vrijednosti, ukoliko je primjenjivo. </w:t>
      </w:r>
    </w:p>
    <w:p w14:paraId="34F6781E" w14:textId="77777777" w:rsidR="00766002" w:rsidRPr="00D23D8F" w:rsidRDefault="0076600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E6ADF5A" w14:textId="77777777" w:rsidR="00766002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Izračunavanje procijenjene vrijednosti nabav</w:t>
      </w:r>
      <w:r w:rsidR="006B0A7F" w:rsidRPr="00D23D8F">
        <w:rPr>
          <w:rFonts w:cs="Times New Roman"/>
          <w:sz w:val="28"/>
          <w:szCs w:val="28"/>
        </w:rPr>
        <w:t>k</w:t>
      </w:r>
      <w:r w:rsidRPr="00D23D8F">
        <w:rPr>
          <w:rFonts w:cs="Times New Roman"/>
          <w:sz w:val="28"/>
          <w:szCs w:val="28"/>
        </w:rPr>
        <w:t xml:space="preserve">e </w:t>
      </w:r>
      <w:r w:rsidR="001F120E" w:rsidRPr="00D23D8F">
        <w:rPr>
          <w:rFonts w:cs="Times New Roman"/>
          <w:sz w:val="28"/>
          <w:szCs w:val="28"/>
        </w:rPr>
        <w:t>zasniva</w:t>
      </w:r>
      <w:r w:rsidRPr="00D23D8F">
        <w:rPr>
          <w:rFonts w:cs="Times New Roman"/>
          <w:sz w:val="28"/>
          <w:szCs w:val="28"/>
        </w:rPr>
        <w:t xml:space="preserve"> se na ukupnom iznosu, sa porezom</w:t>
      </w:r>
      <w:r w:rsidR="00EA44BE" w:rsidRPr="00D23D8F">
        <w:rPr>
          <w:rFonts w:cs="Times New Roman"/>
          <w:sz w:val="28"/>
          <w:szCs w:val="28"/>
        </w:rPr>
        <w:t xml:space="preserve"> na dodanu vrijednost (</w:t>
      </w:r>
      <w:r w:rsidR="00EA44BE" w:rsidRPr="00D23D8F">
        <w:rPr>
          <w:rFonts w:cs="Times New Roman"/>
          <w:i/>
          <w:sz w:val="28"/>
          <w:szCs w:val="28"/>
        </w:rPr>
        <w:t>PDV-om</w:t>
      </w:r>
      <w:r w:rsidR="00D23D8F">
        <w:rPr>
          <w:rFonts w:cs="Times New Roman"/>
          <w:sz w:val="28"/>
          <w:szCs w:val="28"/>
        </w:rPr>
        <w:t>).</w:t>
      </w:r>
      <w:r w:rsidRPr="00D23D8F">
        <w:rPr>
          <w:rFonts w:cs="Times New Roman"/>
          <w:sz w:val="28"/>
          <w:szCs w:val="28"/>
        </w:rPr>
        <w:t xml:space="preserve"> </w:t>
      </w:r>
    </w:p>
    <w:p w14:paraId="15077257" w14:textId="77777777" w:rsidR="00D23D8F" w:rsidRPr="00D23D8F" w:rsidRDefault="00D23D8F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9BA23C8" w14:textId="77777777" w:rsidR="00766002" w:rsidRPr="00D23D8F" w:rsidRDefault="008538D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23D8F">
        <w:rPr>
          <w:rFonts w:cs="Times New Roman"/>
          <w:sz w:val="28"/>
          <w:szCs w:val="28"/>
        </w:rPr>
        <w:t>Procijenje</w:t>
      </w:r>
      <w:r w:rsidR="00EA44BE" w:rsidRPr="00D23D8F">
        <w:rPr>
          <w:rFonts w:cs="Times New Roman"/>
          <w:sz w:val="28"/>
          <w:szCs w:val="28"/>
        </w:rPr>
        <w:t xml:space="preserve">na vrijednost može se </w:t>
      </w:r>
      <w:r w:rsidR="00B53A90" w:rsidRPr="00D23D8F">
        <w:rPr>
          <w:rFonts w:cs="Times New Roman"/>
          <w:sz w:val="28"/>
          <w:szCs w:val="28"/>
        </w:rPr>
        <w:t>utvrditi na</w:t>
      </w:r>
      <w:r w:rsidR="00E71468" w:rsidRPr="00D23D8F">
        <w:rPr>
          <w:rFonts w:cs="Times New Roman"/>
          <w:sz w:val="28"/>
          <w:szCs w:val="28"/>
        </w:rPr>
        <w:t xml:space="preserve"> osnovu</w:t>
      </w:r>
      <w:r w:rsidRPr="00D23D8F">
        <w:rPr>
          <w:rFonts w:cs="Times New Roman"/>
          <w:sz w:val="28"/>
          <w:szCs w:val="28"/>
        </w:rPr>
        <w:t xml:space="preserve"> istraživanja tržišta koje je predhodno ura</w:t>
      </w:r>
      <w:r w:rsidR="00EA44BE" w:rsidRPr="00D23D8F">
        <w:rPr>
          <w:rFonts w:cs="Times New Roman"/>
          <w:sz w:val="28"/>
          <w:szCs w:val="28"/>
        </w:rPr>
        <w:t>đeno u vrijeme konkretne nabavke</w:t>
      </w:r>
      <w:r w:rsidRPr="00D23D8F">
        <w:rPr>
          <w:rFonts w:cs="Times New Roman"/>
          <w:sz w:val="28"/>
          <w:szCs w:val="28"/>
        </w:rPr>
        <w:t xml:space="preserve">. </w:t>
      </w:r>
    </w:p>
    <w:p w14:paraId="54FBA7FD" w14:textId="77777777" w:rsidR="00766002" w:rsidRPr="00D23D8F" w:rsidRDefault="0076600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5688A2C" w14:textId="77777777" w:rsidR="00ED6948" w:rsidRPr="008D2E8E" w:rsidRDefault="00CE28AB" w:rsidP="0010255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D2E8E">
        <w:rPr>
          <w:rFonts w:cs="Times New Roman"/>
          <w:b/>
          <w:sz w:val="26"/>
          <w:szCs w:val="26"/>
        </w:rPr>
        <w:t>POSTUPAK</w:t>
      </w:r>
      <w:r w:rsidR="00ED6948" w:rsidRPr="008D2E8E">
        <w:rPr>
          <w:rFonts w:cs="Times New Roman"/>
          <w:b/>
          <w:sz w:val="26"/>
          <w:szCs w:val="26"/>
        </w:rPr>
        <w:t xml:space="preserve"> NABAVKE MALE VRIJEDNOSTI</w:t>
      </w:r>
    </w:p>
    <w:p w14:paraId="26899E17" w14:textId="77777777" w:rsidR="00020866" w:rsidRPr="008D2E8E" w:rsidRDefault="00020866" w:rsidP="0010255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882A59C" w14:textId="77777777" w:rsidR="00020866" w:rsidRPr="0008005C" w:rsidRDefault="00553CD4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2E8E">
        <w:rPr>
          <w:rFonts w:cs="Times New Roman"/>
          <w:b/>
          <w:sz w:val="28"/>
          <w:szCs w:val="28"/>
        </w:rPr>
        <w:t xml:space="preserve">       Član 6</w:t>
      </w:r>
    </w:p>
    <w:p w14:paraId="17180F91" w14:textId="23AB72E4" w:rsidR="00CE28AB" w:rsidRPr="008D2E8E" w:rsidRDefault="00CE28AB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8D2E8E">
        <w:rPr>
          <w:rFonts w:asciiTheme="minorHAnsi" w:hAnsiTheme="minorHAnsi"/>
          <w:color w:val="auto"/>
          <w:sz w:val="28"/>
          <w:szCs w:val="28"/>
        </w:rPr>
        <w:t>Postupak nabavke male vrijednosti odnosi se na procijenjenu</w:t>
      </w:r>
      <w:r w:rsidR="00250DE1" w:rsidRPr="008D2E8E">
        <w:rPr>
          <w:rFonts w:asciiTheme="minorHAnsi" w:hAnsiTheme="minorHAnsi"/>
          <w:color w:val="auto"/>
          <w:sz w:val="28"/>
          <w:szCs w:val="28"/>
        </w:rPr>
        <w:t xml:space="preserve"> vrijednosti </w:t>
      </w:r>
      <w:r w:rsidRPr="008D2E8E">
        <w:rPr>
          <w:rFonts w:asciiTheme="minorHAnsi" w:hAnsiTheme="minorHAnsi"/>
          <w:color w:val="auto"/>
          <w:sz w:val="28"/>
          <w:szCs w:val="28"/>
        </w:rPr>
        <w:t xml:space="preserve">jednaku ili veću </w:t>
      </w:r>
      <w:r w:rsidRPr="00CE3CEC">
        <w:rPr>
          <w:rFonts w:asciiTheme="minorHAnsi" w:hAnsiTheme="minorHAnsi"/>
          <w:color w:val="auto"/>
          <w:sz w:val="28"/>
          <w:szCs w:val="28"/>
        </w:rPr>
        <w:t>od</w:t>
      </w:r>
      <w:r w:rsidR="00EA44BE" w:rsidRPr="00CE3CEC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83AC5" w:rsidRPr="00CE3CEC">
        <w:rPr>
          <w:rFonts w:asciiTheme="minorHAnsi" w:hAnsiTheme="minorHAnsi"/>
          <w:color w:val="auto"/>
          <w:sz w:val="28"/>
          <w:szCs w:val="28"/>
        </w:rPr>
        <w:t>8.000,00</w:t>
      </w:r>
      <w:r w:rsidR="00EA44BE" w:rsidRPr="008D2E8E">
        <w:rPr>
          <w:rFonts w:asciiTheme="minorHAnsi" w:hAnsiTheme="minorHAnsi"/>
          <w:color w:val="auto"/>
          <w:sz w:val="28"/>
          <w:szCs w:val="28"/>
        </w:rPr>
        <w:t xml:space="preserve"> eura sa PDV-om </w:t>
      </w:r>
      <w:r w:rsidR="00F9412D" w:rsidRPr="008D2E8E">
        <w:rPr>
          <w:rFonts w:asciiTheme="minorHAnsi" w:hAnsiTheme="minorHAnsi"/>
          <w:color w:val="auto"/>
          <w:sz w:val="28"/>
          <w:szCs w:val="28"/>
        </w:rPr>
        <w:t xml:space="preserve">do 15,000,00 eura za nabavku roba i usluga, odnosno za nabavku radova procijenjene vrijednosti </w:t>
      </w:r>
      <w:r w:rsidRPr="008D2E8E">
        <w:rPr>
          <w:rFonts w:asciiTheme="minorHAnsi" w:hAnsiTheme="minorHAnsi"/>
          <w:color w:val="auto"/>
          <w:sz w:val="28"/>
          <w:szCs w:val="28"/>
        </w:rPr>
        <w:t xml:space="preserve">jednake ili veće </w:t>
      </w:r>
      <w:r w:rsidR="00250DE1" w:rsidRPr="008D2E8E">
        <w:rPr>
          <w:rFonts w:asciiTheme="minorHAnsi" w:hAnsiTheme="minorHAnsi"/>
          <w:color w:val="auto"/>
          <w:sz w:val="28"/>
          <w:szCs w:val="28"/>
        </w:rPr>
        <w:t>o</w:t>
      </w:r>
      <w:r w:rsidR="001F0D40">
        <w:rPr>
          <w:rFonts w:asciiTheme="minorHAnsi" w:hAnsiTheme="minorHAnsi"/>
          <w:color w:val="auto"/>
          <w:sz w:val="28"/>
          <w:szCs w:val="28"/>
        </w:rPr>
        <w:t xml:space="preserve">d </w:t>
      </w:r>
      <w:r w:rsidR="00683AC5">
        <w:rPr>
          <w:rFonts w:asciiTheme="minorHAnsi" w:hAnsiTheme="minorHAnsi"/>
          <w:color w:val="auto"/>
          <w:sz w:val="28"/>
          <w:szCs w:val="28"/>
        </w:rPr>
        <w:t>10.000,00</w:t>
      </w:r>
      <w:r w:rsidR="002F719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9412D" w:rsidRPr="008D2E8E">
        <w:rPr>
          <w:rFonts w:asciiTheme="minorHAnsi" w:hAnsiTheme="minorHAnsi"/>
          <w:color w:val="auto"/>
          <w:sz w:val="28"/>
          <w:szCs w:val="28"/>
        </w:rPr>
        <w:t>eura</w:t>
      </w:r>
      <w:r w:rsidR="00562965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62965" w:rsidRPr="008D2E8E">
        <w:rPr>
          <w:rFonts w:asciiTheme="minorHAnsi" w:hAnsiTheme="minorHAnsi"/>
          <w:color w:val="auto"/>
          <w:sz w:val="28"/>
          <w:szCs w:val="28"/>
        </w:rPr>
        <w:t>sa PDV-om</w:t>
      </w:r>
      <w:r w:rsidR="00F9412D" w:rsidRPr="008D2E8E">
        <w:rPr>
          <w:rFonts w:asciiTheme="minorHAnsi" w:hAnsiTheme="minorHAnsi"/>
          <w:color w:val="auto"/>
          <w:sz w:val="28"/>
          <w:szCs w:val="28"/>
        </w:rPr>
        <w:t xml:space="preserve"> do 30.000,00 eura</w:t>
      </w:r>
      <w:r w:rsidR="00562965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62965" w:rsidRPr="008D2E8E">
        <w:rPr>
          <w:rFonts w:asciiTheme="minorHAnsi" w:hAnsiTheme="minorHAnsi"/>
          <w:color w:val="auto"/>
          <w:sz w:val="28"/>
          <w:szCs w:val="28"/>
        </w:rPr>
        <w:t>sa PDV-om</w:t>
      </w:r>
      <w:r w:rsidRPr="008D2E8E">
        <w:rPr>
          <w:rFonts w:asciiTheme="minorHAnsi" w:hAnsiTheme="minorHAnsi"/>
          <w:color w:val="auto"/>
          <w:sz w:val="28"/>
          <w:szCs w:val="28"/>
        </w:rPr>
        <w:t>.</w:t>
      </w:r>
    </w:p>
    <w:p w14:paraId="0617BD04" w14:textId="695C5F4F" w:rsidR="00905C70" w:rsidRPr="00905C70" w:rsidRDefault="00905C70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57BAF52E" w14:textId="77777777" w:rsidR="00883773" w:rsidRPr="00C3729A" w:rsidRDefault="00883773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 xml:space="preserve">Postupak nabavke male vrijednosti pokreće se odlukom u pisanom obliku koju donosi </w:t>
      </w:r>
      <w:r w:rsidR="00766002" w:rsidRPr="00C3729A">
        <w:rPr>
          <w:rFonts w:asciiTheme="minorHAnsi" w:hAnsiTheme="minorHAnsi"/>
          <w:color w:val="auto"/>
          <w:sz w:val="28"/>
          <w:szCs w:val="28"/>
        </w:rPr>
        <w:t>ovlašćeno lice naručioca u skladu sa Obrazcem (</w:t>
      </w:r>
      <w:r w:rsidR="00766002" w:rsidRPr="00C3729A">
        <w:rPr>
          <w:rFonts w:asciiTheme="minorHAnsi" w:hAnsiTheme="minorHAnsi"/>
          <w:i/>
          <w:color w:val="auto"/>
          <w:sz w:val="28"/>
          <w:szCs w:val="28"/>
        </w:rPr>
        <w:t>A</w:t>
      </w:r>
      <w:r w:rsidR="00766002" w:rsidRPr="00C3729A">
        <w:rPr>
          <w:rFonts w:asciiTheme="minorHAnsi" w:hAnsiTheme="minorHAnsi"/>
          <w:color w:val="auto"/>
          <w:sz w:val="28"/>
          <w:szCs w:val="28"/>
        </w:rPr>
        <w:t>)</w:t>
      </w:r>
      <w:r w:rsidRPr="00C3729A">
        <w:rPr>
          <w:rFonts w:asciiTheme="minorHAnsi" w:hAnsiTheme="minorHAnsi"/>
          <w:color w:val="auto"/>
          <w:sz w:val="28"/>
          <w:szCs w:val="28"/>
        </w:rPr>
        <w:t>.</w:t>
      </w:r>
    </w:p>
    <w:p w14:paraId="3A5CBE6D" w14:textId="77777777" w:rsidR="00883773" w:rsidRPr="00C3729A" w:rsidRDefault="00883773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6FB6FE83" w14:textId="77777777" w:rsidR="003346E8" w:rsidRDefault="003346E8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5D82513B" w14:textId="77777777" w:rsidR="003346E8" w:rsidRDefault="003346E8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130237D6" w14:textId="5A071A21" w:rsidR="00883773" w:rsidRPr="00C3729A" w:rsidRDefault="00883773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lastRenderedPageBreak/>
        <w:t>Odluka iz stava 2 ovog člana sadrži:</w:t>
      </w:r>
    </w:p>
    <w:p w14:paraId="5724D738" w14:textId="77777777" w:rsidR="00781FFA" w:rsidRPr="00C3729A" w:rsidRDefault="00781FFA" w:rsidP="0010255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>podatke o naručiocu,</w:t>
      </w:r>
    </w:p>
    <w:p w14:paraId="3B616E50" w14:textId="77777777" w:rsidR="00781FFA" w:rsidRPr="00C3729A" w:rsidRDefault="00781FFA" w:rsidP="0010255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>vrsta i opis predmeta nabavke,</w:t>
      </w:r>
    </w:p>
    <w:p w14:paraId="23D1CD47" w14:textId="77777777" w:rsidR="00781FFA" w:rsidRPr="00C3729A" w:rsidRDefault="00781FFA" w:rsidP="0010255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>procijenjenu vrijednost nabavke,</w:t>
      </w:r>
    </w:p>
    <w:p w14:paraId="42BCEAF1" w14:textId="77777777" w:rsidR="00781FFA" w:rsidRPr="00C3729A" w:rsidRDefault="00781FFA" w:rsidP="0010255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>izvor obezbjeđenja sredstava,</w:t>
      </w:r>
    </w:p>
    <w:p w14:paraId="648E0AB2" w14:textId="77777777" w:rsidR="00781FFA" w:rsidRPr="00C3729A" w:rsidRDefault="00781FFA" w:rsidP="0010255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>rok sprovođrnja postupka i</w:t>
      </w:r>
    </w:p>
    <w:p w14:paraId="383D4520" w14:textId="77777777" w:rsidR="00781FFA" w:rsidRPr="00C3729A" w:rsidRDefault="00781FFA" w:rsidP="00102556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8"/>
          <w:szCs w:val="28"/>
        </w:rPr>
      </w:pPr>
      <w:r w:rsidRPr="00C3729A">
        <w:rPr>
          <w:rFonts w:asciiTheme="minorHAnsi" w:hAnsiTheme="minorHAnsi"/>
          <w:color w:val="auto"/>
          <w:sz w:val="28"/>
          <w:szCs w:val="28"/>
        </w:rPr>
        <w:t>druge podatke od značaja za nabavku.</w:t>
      </w:r>
    </w:p>
    <w:p w14:paraId="2191BD23" w14:textId="77777777" w:rsidR="00883773" w:rsidRPr="00C3729A" w:rsidRDefault="00883773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</w:p>
    <w:p w14:paraId="6F119964" w14:textId="77777777" w:rsidR="00883773" w:rsidRPr="0008005C" w:rsidRDefault="00553CD4" w:rsidP="00102556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3729A">
        <w:rPr>
          <w:rFonts w:asciiTheme="minorHAnsi" w:hAnsiTheme="minorHAnsi"/>
          <w:b/>
          <w:color w:val="auto"/>
          <w:sz w:val="28"/>
          <w:szCs w:val="28"/>
        </w:rPr>
        <w:t>Član 7</w:t>
      </w:r>
    </w:p>
    <w:p w14:paraId="11367B94" w14:textId="77777777" w:rsidR="00C3729A" w:rsidRDefault="00C3729A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</w:rPr>
      </w:pPr>
      <w:r w:rsidRPr="00C3729A">
        <w:rPr>
          <w:rFonts w:eastAsia="Times New Roman" w:cs="Times New Roman"/>
          <w:sz w:val="28"/>
          <w:szCs w:val="28"/>
        </w:rPr>
        <w:t>P</w:t>
      </w:r>
      <w:r w:rsidRPr="00C3729A">
        <w:rPr>
          <w:rFonts w:eastAsia="Times New Roman" w:cs="Times New Roman"/>
          <w:spacing w:val="1"/>
          <w:sz w:val="28"/>
          <w:szCs w:val="28"/>
        </w:rPr>
        <w:t>o</w:t>
      </w:r>
      <w:r w:rsidRPr="00C3729A">
        <w:rPr>
          <w:rFonts w:eastAsia="Times New Roman" w:cs="Times New Roman"/>
          <w:spacing w:val="-1"/>
          <w:sz w:val="28"/>
          <w:szCs w:val="28"/>
        </w:rPr>
        <w:t>st</w:t>
      </w:r>
      <w:r w:rsidRPr="00C3729A">
        <w:rPr>
          <w:rFonts w:eastAsia="Times New Roman" w:cs="Times New Roman"/>
          <w:spacing w:val="1"/>
          <w:sz w:val="28"/>
          <w:szCs w:val="28"/>
        </w:rPr>
        <w:t>up</w:t>
      </w:r>
      <w:r w:rsidRPr="00C3729A">
        <w:rPr>
          <w:rFonts w:eastAsia="Times New Roman" w:cs="Times New Roman"/>
          <w:spacing w:val="-2"/>
          <w:sz w:val="28"/>
          <w:szCs w:val="28"/>
        </w:rPr>
        <w:t>a</w:t>
      </w:r>
      <w:r w:rsidRPr="00C3729A">
        <w:rPr>
          <w:rFonts w:eastAsia="Times New Roman" w:cs="Times New Roman"/>
          <w:sz w:val="28"/>
          <w:szCs w:val="28"/>
        </w:rPr>
        <w:t xml:space="preserve">k </w:t>
      </w:r>
      <w:r w:rsidRPr="00C3729A">
        <w:rPr>
          <w:rFonts w:eastAsia="Times New Roman" w:cs="Times New Roman"/>
          <w:spacing w:val="1"/>
          <w:sz w:val="28"/>
          <w:szCs w:val="28"/>
        </w:rPr>
        <w:t>n</w:t>
      </w:r>
      <w:r w:rsidRPr="00C3729A">
        <w:rPr>
          <w:rFonts w:eastAsia="Times New Roman" w:cs="Times New Roman"/>
          <w:spacing w:val="-2"/>
          <w:sz w:val="28"/>
          <w:szCs w:val="28"/>
        </w:rPr>
        <w:t>a</w:t>
      </w:r>
      <w:r w:rsidRPr="00C3729A">
        <w:rPr>
          <w:rFonts w:eastAsia="Times New Roman" w:cs="Times New Roman"/>
          <w:spacing w:val="1"/>
          <w:sz w:val="28"/>
          <w:szCs w:val="28"/>
        </w:rPr>
        <w:t>b</w:t>
      </w:r>
      <w:r w:rsidRPr="00C3729A">
        <w:rPr>
          <w:rFonts w:eastAsia="Times New Roman" w:cs="Times New Roman"/>
          <w:spacing w:val="-2"/>
          <w:sz w:val="28"/>
          <w:szCs w:val="28"/>
        </w:rPr>
        <w:t>a</w:t>
      </w:r>
      <w:r w:rsidRPr="00C3729A">
        <w:rPr>
          <w:rFonts w:eastAsia="Times New Roman" w:cs="Times New Roman"/>
          <w:spacing w:val="-1"/>
          <w:sz w:val="28"/>
          <w:szCs w:val="28"/>
        </w:rPr>
        <w:t>v</w:t>
      </w:r>
      <w:r w:rsidRPr="00C3729A">
        <w:rPr>
          <w:rFonts w:eastAsia="Times New Roman" w:cs="Times New Roman"/>
          <w:spacing w:val="1"/>
          <w:sz w:val="28"/>
          <w:szCs w:val="28"/>
        </w:rPr>
        <w:t>k</w:t>
      </w:r>
      <w:r w:rsidRPr="00C3729A">
        <w:rPr>
          <w:rFonts w:eastAsia="Times New Roman" w:cs="Times New Roman"/>
          <w:sz w:val="28"/>
          <w:szCs w:val="28"/>
        </w:rPr>
        <w:t xml:space="preserve">e </w:t>
      </w:r>
      <w:r w:rsidRPr="00C3729A">
        <w:rPr>
          <w:rFonts w:eastAsia="Times New Roman" w:cs="Times New Roman"/>
          <w:spacing w:val="-3"/>
          <w:sz w:val="28"/>
          <w:szCs w:val="28"/>
        </w:rPr>
        <w:t>m</w:t>
      </w:r>
      <w:r w:rsidRPr="00C3729A">
        <w:rPr>
          <w:rFonts w:eastAsia="Times New Roman" w:cs="Times New Roman"/>
          <w:sz w:val="28"/>
          <w:szCs w:val="28"/>
        </w:rPr>
        <w:t>a</w:t>
      </w:r>
      <w:r w:rsidRPr="00C3729A">
        <w:rPr>
          <w:rFonts w:eastAsia="Times New Roman" w:cs="Times New Roman"/>
          <w:spacing w:val="1"/>
          <w:sz w:val="28"/>
          <w:szCs w:val="28"/>
        </w:rPr>
        <w:t>l</w:t>
      </w:r>
      <w:r w:rsidRPr="00C3729A">
        <w:rPr>
          <w:rFonts w:eastAsia="Times New Roman" w:cs="Times New Roman"/>
          <w:sz w:val="28"/>
          <w:szCs w:val="28"/>
        </w:rPr>
        <w:t>e</w:t>
      </w:r>
      <w:r w:rsidRPr="00C3729A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3729A">
        <w:rPr>
          <w:rFonts w:eastAsia="Times New Roman" w:cs="Times New Roman"/>
          <w:spacing w:val="1"/>
          <w:sz w:val="28"/>
          <w:szCs w:val="28"/>
        </w:rPr>
        <w:t>v</w:t>
      </w:r>
      <w:r w:rsidRPr="00C3729A">
        <w:rPr>
          <w:rFonts w:eastAsia="Times New Roman" w:cs="Times New Roman"/>
          <w:spacing w:val="-2"/>
          <w:sz w:val="28"/>
          <w:szCs w:val="28"/>
        </w:rPr>
        <w:t>r</w:t>
      </w:r>
      <w:r w:rsidRPr="00C3729A">
        <w:rPr>
          <w:rFonts w:eastAsia="Times New Roman" w:cs="Times New Roman"/>
          <w:spacing w:val="1"/>
          <w:sz w:val="28"/>
          <w:szCs w:val="28"/>
        </w:rPr>
        <w:t>i</w:t>
      </w:r>
      <w:r w:rsidRPr="00C3729A">
        <w:rPr>
          <w:rFonts w:eastAsia="Times New Roman" w:cs="Times New Roman"/>
          <w:spacing w:val="-1"/>
          <w:sz w:val="28"/>
          <w:szCs w:val="28"/>
        </w:rPr>
        <w:t>j</w:t>
      </w:r>
      <w:r w:rsidRPr="00C3729A">
        <w:rPr>
          <w:rFonts w:eastAsia="Times New Roman" w:cs="Times New Roman"/>
          <w:sz w:val="28"/>
          <w:szCs w:val="28"/>
        </w:rPr>
        <w:t>e</w:t>
      </w:r>
      <w:r w:rsidRPr="00C3729A">
        <w:rPr>
          <w:rFonts w:eastAsia="Times New Roman" w:cs="Times New Roman"/>
          <w:spacing w:val="-1"/>
          <w:sz w:val="28"/>
          <w:szCs w:val="28"/>
        </w:rPr>
        <w:t>dn</w:t>
      </w:r>
      <w:r w:rsidRPr="00C3729A">
        <w:rPr>
          <w:rFonts w:eastAsia="Times New Roman" w:cs="Times New Roman"/>
          <w:spacing w:val="1"/>
          <w:sz w:val="28"/>
          <w:szCs w:val="28"/>
        </w:rPr>
        <w:t>o</w:t>
      </w:r>
      <w:r w:rsidRPr="00C3729A">
        <w:rPr>
          <w:rFonts w:eastAsia="Times New Roman" w:cs="Times New Roman"/>
          <w:spacing w:val="-1"/>
          <w:sz w:val="28"/>
          <w:szCs w:val="28"/>
        </w:rPr>
        <w:t>st</w:t>
      </w:r>
      <w:r w:rsidRPr="00C3729A">
        <w:rPr>
          <w:rFonts w:eastAsia="Times New Roman" w:cs="Times New Roman"/>
          <w:sz w:val="28"/>
          <w:szCs w:val="28"/>
        </w:rPr>
        <w:t>i</w:t>
      </w:r>
      <w:r w:rsidRPr="00C3729A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C3729A">
        <w:rPr>
          <w:rFonts w:eastAsia="Times New Roman" w:cs="Times New Roman"/>
          <w:spacing w:val="-1"/>
          <w:sz w:val="28"/>
          <w:szCs w:val="28"/>
        </w:rPr>
        <w:t>sp</w:t>
      </w:r>
      <w:r w:rsidRPr="00C3729A">
        <w:rPr>
          <w:rFonts w:eastAsia="Times New Roman" w:cs="Times New Roman"/>
          <w:sz w:val="28"/>
          <w:szCs w:val="28"/>
        </w:rPr>
        <w:t>r</w:t>
      </w:r>
      <w:r w:rsidRPr="00C3729A">
        <w:rPr>
          <w:rFonts w:eastAsia="Times New Roman" w:cs="Times New Roman"/>
          <w:spacing w:val="1"/>
          <w:sz w:val="28"/>
          <w:szCs w:val="28"/>
        </w:rPr>
        <w:t>o</w:t>
      </w:r>
      <w:r w:rsidRPr="00C3729A">
        <w:rPr>
          <w:rFonts w:eastAsia="Times New Roman" w:cs="Times New Roman"/>
          <w:spacing w:val="-1"/>
          <w:sz w:val="28"/>
          <w:szCs w:val="28"/>
        </w:rPr>
        <w:t>vo</w:t>
      </w:r>
      <w:r w:rsidRPr="00C3729A">
        <w:rPr>
          <w:rFonts w:eastAsia="Times New Roman" w:cs="Times New Roman"/>
          <w:spacing w:val="1"/>
          <w:sz w:val="28"/>
          <w:szCs w:val="28"/>
        </w:rPr>
        <w:t>d</w:t>
      </w:r>
      <w:r w:rsidRPr="00C3729A">
        <w:rPr>
          <w:rFonts w:eastAsia="Times New Roman" w:cs="Times New Roman"/>
          <w:sz w:val="28"/>
          <w:szCs w:val="28"/>
        </w:rPr>
        <w:t>i</w:t>
      </w:r>
      <w:r w:rsidR="00905C70">
        <w:rPr>
          <w:rFonts w:eastAsia="Times New Roman" w:cs="Times New Roman"/>
          <w:sz w:val="28"/>
          <w:szCs w:val="28"/>
        </w:rPr>
        <w:t xml:space="preserve"> stručno lice koje je angažovano od strane naručioca za obavljanje poslova iz domena javnih nabavki</w:t>
      </w:r>
      <w:r w:rsidRPr="00C3729A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C3729A">
        <w:rPr>
          <w:rFonts w:eastAsia="Times New Roman" w:cs="Times New Roman"/>
          <w:sz w:val="28"/>
          <w:szCs w:val="28"/>
        </w:rPr>
        <w:t>p</w:t>
      </w:r>
      <w:r w:rsidRPr="00C3729A">
        <w:rPr>
          <w:rFonts w:eastAsia="Times New Roman" w:cs="Times New Roman"/>
          <w:spacing w:val="-2"/>
          <w:sz w:val="28"/>
          <w:szCs w:val="28"/>
        </w:rPr>
        <w:t>r</w:t>
      </w:r>
      <w:r w:rsidRPr="00C3729A">
        <w:rPr>
          <w:rFonts w:eastAsia="Times New Roman" w:cs="Times New Roman"/>
          <w:spacing w:val="1"/>
          <w:sz w:val="28"/>
          <w:szCs w:val="28"/>
        </w:rPr>
        <w:t>i</w:t>
      </w:r>
      <w:r w:rsidRPr="00C3729A">
        <w:rPr>
          <w:rFonts w:eastAsia="Times New Roman" w:cs="Times New Roman"/>
          <w:spacing w:val="-1"/>
          <w:sz w:val="28"/>
          <w:szCs w:val="28"/>
        </w:rPr>
        <w:t>ku</w:t>
      </w:r>
      <w:r w:rsidRPr="00C3729A">
        <w:rPr>
          <w:rFonts w:eastAsia="Times New Roman" w:cs="Times New Roman"/>
          <w:spacing w:val="1"/>
          <w:sz w:val="28"/>
          <w:szCs w:val="28"/>
        </w:rPr>
        <w:t>pl</w:t>
      </w:r>
      <w:r w:rsidRPr="00C3729A">
        <w:rPr>
          <w:rFonts w:eastAsia="Times New Roman" w:cs="Times New Roman"/>
          <w:spacing w:val="-1"/>
          <w:sz w:val="28"/>
          <w:szCs w:val="28"/>
        </w:rPr>
        <w:t>j</w:t>
      </w:r>
      <w:r w:rsidRPr="00C3729A">
        <w:rPr>
          <w:rFonts w:eastAsia="Times New Roman" w:cs="Times New Roman"/>
          <w:spacing w:val="-2"/>
          <w:sz w:val="28"/>
          <w:szCs w:val="28"/>
        </w:rPr>
        <w:t>a</w:t>
      </w:r>
      <w:r w:rsidRPr="00C3729A">
        <w:rPr>
          <w:rFonts w:eastAsia="Times New Roman" w:cs="Times New Roman"/>
          <w:spacing w:val="1"/>
          <w:sz w:val="28"/>
          <w:szCs w:val="28"/>
        </w:rPr>
        <w:t>n</w:t>
      </w:r>
      <w:r w:rsidRPr="00C3729A">
        <w:rPr>
          <w:rFonts w:eastAsia="Times New Roman" w:cs="Times New Roman"/>
          <w:spacing w:val="-1"/>
          <w:sz w:val="28"/>
          <w:szCs w:val="28"/>
        </w:rPr>
        <w:t>j</w:t>
      </w:r>
      <w:r w:rsidRPr="00C3729A">
        <w:rPr>
          <w:rFonts w:eastAsia="Times New Roman" w:cs="Times New Roman"/>
          <w:spacing w:val="2"/>
          <w:sz w:val="28"/>
          <w:szCs w:val="28"/>
        </w:rPr>
        <w:t>e</w:t>
      </w:r>
      <w:r w:rsidRPr="00C3729A">
        <w:rPr>
          <w:rFonts w:eastAsia="Times New Roman" w:cs="Times New Roman"/>
          <w:sz w:val="28"/>
          <w:szCs w:val="28"/>
        </w:rPr>
        <w:t>m</w:t>
      </w:r>
      <w:r w:rsidRPr="00C3729A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C3729A">
        <w:rPr>
          <w:rFonts w:eastAsia="Times New Roman" w:cs="Times New Roman"/>
          <w:sz w:val="28"/>
          <w:szCs w:val="28"/>
        </w:rPr>
        <w:t>p</w:t>
      </w:r>
      <w:r w:rsidRPr="00C3729A">
        <w:rPr>
          <w:rFonts w:eastAsia="Times New Roman" w:cs="Times New Roman"/>
          <w:spacing w:val="1"/>
          <w:sz w:val="28"/>
          <w:szCs w:val="28"/>
        </w:rPr>
        <w:t>o</w:t>
      </w:r>
      <w:r w:rsidRPr="00C3729A">
        <w:rPr>
          <w:rFonts w:eastAsia="Times New Roman" w:cs="Times New Roman"/>
          <w:spacing w:val="-1"/>
          <w:sz w:val="28"/>
          <w:szCs w:val="28"/>
        </w:rPr>
        <w:t>nu</w:t>
      </w:r>
      <w:r w:rsidRPr="00C3729A">
        <w:rPr>
          <w:rFonts w:eastAsia="Times New Roman" w:cs="Times New Roman"/>
          <w:spacing w:val="1"/>
          <w:sz w:val="28"/>
          <w:szCs w:val="28"/>
        </w:rPr>
        <w:t>d</w:t>
      </w:r>
      <w:r w:rsidRPr="00C3729A">
        <w:rPr>
          <w:rFonts w:eastAsia="Times New Roman" w:cs="Times New Roman"/>
          <w:sz w:val="28"/>
          <w:szCs w:val="28"/>
        </w:rPr>
        <w:t xml:space="preserve">a </w:t>
      </w:r>
      <w:r w:rsidRPr="00C3729A">
        <w:rPr>
          <w:rFonts w:eastAsia="Times New Roman" w:cs="Times New Roman"/>
          <w:spacing w:val="-2"/>
          <w:sz w:val="28"/>
          <w:szCs w:val="28"/>
        </w:rPr>
        <w:t>o</w:t>
      </w:r>
      <w:r w:rsidRPr="00C3729A">
        <w:rPr>
          <w:rFonts w:eastAsia="Times New Roman" w:cs="Times New Roman"/>
          <w:sz w:val="28"/>
          <w:szCs w:val="28"/>
        </w:rPr>
        <w:t>d</w:t>
      </w:r>
      <w:r w:rsidRPr="00C3729A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C3729A">
        <w:rPr>
          <w:rFonts w:eastAsia="Times New Roman" w:cs="Times New Roman"/>
          <w:spacing w:val="-2"/>
          <w:sz w:val="28"/>
          <w:szCs w:val="28"/>
        </w:rPr>
        <w:t>v</w:t>
      </w:r>
      <w:r w:rsidRPr="00C3729A">
        <w:rPr>
          <w:rFonts w:eastAsia="Times New Roman" w:cs="Times New Roman"/>
          <w:spacing w:val="-1"/>
          <w:sz w:val="28"/>
          <w:szCs w:val="28"/>
        </w:rPr>
        <w:t>i</w:t>
      </w:r>
      <w:r w:rsidRPr="00C3729A">
        <w:rPr>
          <w:rFonts w:eastAsia="Times New Roman" w:cs="Times New Roman"/>
          <w:spacing w:val="1"/>
          <w:sz w:val="28"/>
          <w:szCs w:val="28"/>
        </w:rPr>
        <w:t>š</w:t>
      </w:r>
      <w:r w:rsidRPr="00C3729A">
        <w:rPr>
          <w:rFonts w:eastAsia="Times New Roman" w:cs="Times New Roman"/>
          <w:sz w:val="28"/>
          <w:szCs w:val="28"/>
        </w:rPr>
        <w:t xml:space="preserve">e </w:t>
      </w:r>
      <w:r w:rsidRPr="00C3729A">
        <w:rPr>
          <w:rFonts w:eastAsia="Times New Roman" w:cs="Times New Roman"/>
          <w:spacing w:val="-2"/>
          <w:sz w:val="28"/>
          <w:szCs w:val="28"/>
        </w:rPr>
        <w:t>p</w:t>
      </w:r>
      <w:r w:rsidRPr="00C3729A">
        <w:rPr>
          <w:rFonts w:eastAsia="Times New Roman" w:cs="Times New Roman"/>
          <w:spacing w:val="1"/>
          <w:sz w:val="28"/>
          <w:szCs w:val="28"/>
        </w:rPr>
        <w:t>o</w:t>
      </w:r>
      <w:r w:rsidRPr="00C3729A">
        <w:rPr>
          <w:rFonts w:eastAsia="Times New Roman" w:cs="Times New Roman"/>
          <w:spacing w:val="-1"/>
          <w:sz w:val="28"/>
          <w:szCs w:val="28"/>
        </w:rPr>
        <w:t>nu</w:t>
      </w:r>
      <w:r w:rsidRPr="00C3729A">
        <w:rPr>
          <w:rFonts w:eastAsia="Times New Roman" w:cs="Times New Roman"/>
          <w:spacing w:val="1"/>
          <w:sz w:val="28"/>
          <w:szCs w:val="28"/>
        </w:rPr>
        <w:t>đ</w:t>
      </w:r>
      <w:r w:rsidRPr="00C3729A">
        <w:rPr>
          <w:rFonts w:eastAsia="Times New Roman" w:cs="Times New Roman"/>
          <w:sz w:val="28"/>
          <w:szCs w:val="28"/>
        </w:rPr>
        <w:t>ača.</w:t>
      </w:r>
    </w:p>
    <w:p w14:paraId="722FA61E" w14:textId="77777777" w:rsidR="00C3729A" w:rsidRDefault="00C3729A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</w:rPr>
      </w:pPr>
    </w:p>
    <w:p w14:paraId="2904C66F" w14:textId="77777777" w:rsidR="00BD338E" w:rsidRPr="001403F4" w:rsidRDefault="00C3729A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</w:rPr>
      </w:pPr>
      <w:r w:rsidRPr="001403F4">
        <w:rPr>
          <w:rFonts w:eastAsia="Times New Roman" w:cs="Times New Roman"/>
          <w:sz w:val="28"/>
          <w:szCs w:val="28"/>
        </w:rPr>
        <w:t xml:space="preserve">Naručilac zadržava pravo da, u zavisnosti </w:t>
      </w:r>
      <w:r w:rsidR="007D4CAB" w:rsidRPr="001403F4">
        <w:rPr>
          <w:rFonts w:eastAsia="Times New Roman" w:cs="Times New Roman"/>
          <w:sz w:val="28"/>
          <w:szCs w:val="28"/>
        </w:rPr>
        <w:t xml:space="preserve">od specifičnosti i </w:t>
      </w:r>
      <w:proofErr w:type="gramStart"/>
      <w:r w:rsidR="007D4CAB" w:rsidRPr="001403F4">
        <w:rPr>
          <w:rFonts w:eastAsia="Times New Roman" w:cs="Times New Roman"/>
          <w:sz w:val="28"/>
          <w:szCs w:val="28"/>
        </w:rPr>
        <w:t>složenosti  predmeta</w:t>
      </w:r>
      <w:proofErr w:type="gramEnd"/>
      <w:r w:rsidR="007D4CAB" w:rsidRPr="001403F4">
        <w:rPr>
          <w:rFonts w:eastAsia="Times New Roman" w:cs="Times New Roman"/>
          <w:sz w:val="28"/>
          <w:szCs w:val="28"/>
        </w:rPr>
        <w:t xml:space="preserve"> javne nabavke, formira internu komisiju </w:t>
      </w:r>
      <w:r w:rsidR="00882232" w:rsidRPr="001403F4">
        <w:rPr>
          <w:rFonts w:eastAsia="Times New Roman" w:cs="Times New Roman"/>
          <w:sz w:val="28"/>
          <w:szCs w:val="28"/>
        </w:rPr>
        <w:t xml:space="preserve">sačinjenu od </w:t>
      </w:r>
      <w:r w:rsidR="007D4CAB" w:rsidRPr="001403F4">
        <w:rPr>
          <w:rFonts w:eastAsia="Times New Roman" w:cs="Times New Roman"/>
          <w:sz w:val="28"/>
          <w:szCs w:val="28"/>
        </w:rPr>
        <w:t>stručnjak</w:t>
      </w:r>
      <w:r w:rsidR="00882232" w:rsidRPr="001403F4">
        <w:rPr>
          <w:rFonts w:eastAsia="Times New Roman" w:cs="Times New Roman"/>
          <w:sz w:val="28"/>
          <w:szCs w:val="28"/>
        </w:rPr>
        <w:t>a</w:t>
      </w:r>
      <w:r w:rsidR="007D4CAB" w:rsidRPr="001403F4">
        <w:rPr>
          <w:rFonts w:eastAsia="Times New Roman" w:cs="Times New Roman"/>
          <w:sz w:val="28"/>
          <w:szCs w:val="28"/>
        </w:rPr>
        <w:t xml:space="preserve"> iz oblasti predmeta javne nabavke</w:t>
      </w:r>
      <w:r w:rsidR="00BD338E" w:rsidRPr="001403F4">
        <w:rPr>
          <w:rFonts w:eastAsia="Times New Roman" w:cs="Times New Roman"/>
          <w:sz w:val="28"/>
          <w:szCs w:val="28"/>
        </w:rPr>
        <w:t xml:space="preserve">. </w:t>
      </w:r>
    </w:p>
    <w:p w14:paraId="373D5BC7" w14:textId="77777777" w:rsidR="00CE283A" w:rsidRPr="001403F4" w:rsidRDefault="00CE283A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</w:rPr>
      </w:pPr>
    </w:p>
    <w:p w14:paraId="47F6B7C3" w14:textId="77777777" w:rsidR="00CE283A" w:rsidRPr="001403F4" w:rsidRDefault="00CE283A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</w:rPr>
      </w:pPr>
      <w:r w:rsidRPr="001403F4">
        <w:rPr>
          <w:rFonts w:eastAsia="Times New Roman" w:cs="Times New Roman"/>
          <w:sz w:val="28"/>
          <w:szCs w:val="28"/>
        </w:rPr>
        <w:t xml:space="preserve">Komisiju iz stava 2 ovog člana obrazuje ovlašćeno lice naručioca istovremeno sa donošenjem odluke o pokretanju postupka nabavke male vrijednosti. </w:t>
      </w:r>
    </w:p>
    <w:p w14:paraId="5EF47ED7" w14:textId="77777777" w:rsidR="00BD338E" w:rsidRPr="001403F4" w:rsidRDefault="00BD338E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</w:rPr>
      </w:pPr>
    </w:p>
    <w:p w14:paraId="64B2F77D" w14:textId="77777777" w:rsidR="00C3729A" w:rsidRPr="001403F4" w:rsidRDefault="00BD338E" w:rsidP="00102556">
      <w:pPr>
        <w:spacing w:after="0" w:line="240" w:lineRule="auto"/>
        <w:ind w:right="54"/>
        <w:jc w:val="both"/>
        <w:rPr>
          <w:rFonts w:eastAsia="Times New Roman" w:cs="Times New Roman"/>
          <w:sz w:val="28"/>
          <w:szCs w:val="28"/>
          <w:u w:val="single"/>
        </w:rPr>
      </w:pPr>
      <w:r w:rsidRPr="001403F4">
        <w:rPr>
          <w:rFonts w:eastAsia="Times New Roman" w:cs="Times New Roman"/>
          <w:sz w:val="28"/>
          <w:szCs w:val="28"/>
        </w:rPr>
        <w:t>Zadatak interne komisije</w:t>
      </w:r>
      <w:r w:rsidR="00882232" w:rsidRPr="001403F4">
        <w:rPr>
          <w:rFonts w:eastAsia="Times New Roman" w:cs="Times New Roman"/>
          <w:sz w:val="28"/>
          <w:szCs w:val="28"/>
        </w:rPr>
        <w:t xml:space="preserve"> </w:t>
      </w:r>
      <w:r w:rsidRPr="001403F4">
        <w:rPr>
          <w:rFonts w:eastAsia="Times New Roman" w:cs="Times New Roman"/>
          <w:sz w:val="28"/>
          <w:szCs w:val="28"/>
        </w:rPr>
        <w:t>je formiranje tehničkih karakteristika ili specifikacija</w:t>
      </w:r>
      <w:r w:rsidRPr="001403F4">
        <w:t xml:space="preserve"> </w:t>
      </w:r>
      <w:r w:rsidRPr="001403F4">
        <w:rPr>
          <w:sz w:val="28"/>
          <w:szCs w:val="28"/>
        </w:rPr>
        <w:t>zahtjeva za dostavljanje ponuda,</w:t>
      </w:r>
      <w:r w:rsidRPr="001403F4">
        <w:rPr>
          <w:rFonts w:eastAsia="Times New Roman" w:cs="Times New Roman"/>
          <w:sz w:val="28"/>
          <w:szCs w:val="28"/>
        </w:rPr>
        <w:t xml:space="preserve"> u svemu poštujući odredbe člana 50 Zakona, kao i ocjena ispravnosti pristiglih ponuda u tretiranom dijelu</w:t>
      </w:r>
      <w:r w:rsidRPr="001403F4">
        <w:rPr>
          <w:rFonts w:eastAsia="Times New Roman" w:cs="Times New Roman"/>
          <w:sz w:val="28"/>
          <w:szCs w:val="28"/>
          <w:u w:val="single"/>
        </w:rPr>
        <w:t xml:space="preserve">.  </w:t>
      </w:r>
    </w:p>
    <w:p w14:paraId="40CD5A24" w14:textId="77777777" w:rsidR="00BE13A4" w:rsidRPr="00B806A4" w:rsidRDefault="00BE13A4" w:rsidP="00102556">
      <w:pPr>
        <w:pStyle w:val="Default"/>
        <w:jc w:val="both"/>
        <w:rPr>
          <w:color w:val="auto"/>
        </w:rPr>
      </w:pPr>
    </w:p>
    <w:p w14:paraId="2107E7DA" w14:textId="77777777" w:rsidR="00835A74" w:rsidRPr="00CE283A" w:rsidRDefault="003A1965" w:rsidP="00102556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Prikupljanje ponuda iz stava 1</w:t>
      </w:r>
      <w:r w:rsidR="00EA44BE" w:rsidRPr="00CE283A">
        <w:rPr>
          <w:rFonts w:asciiTheme="minorHAnsi" w:hAnsiTheme="minorHAnsi"/>
          <w:color w:val="auto"/>
          <w:sz w:val="28"/>
          <w:szCs w:val="28"/>
        </w:rPr>
        <w:t xml:space="preserve"> ovog člana sprovodi se na osnovu zahtjeva za dostavljanje </w:t>
      </w:r>
      <w:r w:rsidR="00835A74" w:rsidRPr="00CE283A">
        <w:rPr>
          <w:rFonts w:asciiTheme="minorHAnsi" w:hAnsiTheme="minorHAnsi"/>
          <w:color w:val="auto"/>
          <w:sz w:val="28"/>
          <w:szCs w:val="28"/>
        </w:rPr>
        <w:t xml:space="preserve">ponuda </w:t>
      </w:r>
      <w:r w:rsidR="00781FFA" w:rsidRPr="00CE283A">
        <w:rPr>
          <w:rFonts w:asciiTheme="minorHAnsi" w:hAnsiTheme="minorHAnsi"/>
          <w:color w:val="auto"/>
          <w:sz w:val="28"/>
          <w:szCs w:val="28"/>
        </w:rPr>
        <w:t>(</w:t>
      </w:r>
      <w:r w:rsidR="00302BA6" w:rsidRPr="00CE283A">
        <w:rPr>
          <w:rFonts w:asciiTheme="minorHAnsi" w:hAnsiTheme="minorHAnsi"/>
          <w:i/>
          <w:color w:val="auto"/>
          <w:sz w:val="28"/>
          <w:szCs w:val="28"/>
        </w:rPr>
        <w:t>Obrazac 1-u daljem tekstu Zahtjeva</w:t>
      </w:r>
      <w:r w:rsidR="00302BA6" w:rsidRPr="00CE283A">
        <w:rPr>
          <w:rFonts w:asciiTheme="minorHAnsi" w:hAnsiTheme="minorHAnsi"/>
          <w:color w:val="auto"/>
          <w:sz w:val="28"/>
          <w:szCs w:val="28"/>
        </w:rPr>
        <w:t xml:space="preserve">) </w:t>
      </w:r>
      <w:r w:rsidR="00835A74" w:rsidRPr="00CE283A">
        <w:rPr>
          <w:rFonts w:asciiTheme="minorHAnsi" w:hAnsiTheme="minorHAnsi"/>
          <w:color w:val="auto"/>
          <w:sz w:val="28"/>
          <w:szCs w:val="28"/>
        </w:rPr>
        <w:t>koji</w:t>
      </w:r>
      <w:r w:rsidR="0080737A" w:rsidRPr="00CE283A">
        <w:rPr>
          <w:rFonts w:asciiTheme="minorHAnsi" w:hAnsiTheme="minorHAnsi"/>
          <w:color w:val="auto"/>
          <w:sz w:val="28"/>
          <w:szCs w:val="28"/>
        </w:rPr>
        <w:t xml:space="preserve"> sadrži:</w:t>
      </w:r>
      <w:r w:rsidR="001335CB" w:rsidRPr="00CE283A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75668B1" w14:textId="77777777" w:rsidR="00BE13A4" w:rsidRPr="00B806A4" w:rsidRDefault="00BE13A4" w:rsidP="00102556">
      <w:pPr>
        <w:pStyle w:val="Default"/>
        <w:jc w:val="both"/>
        <w:rPr>
          <w:color w:val="auto"/>
        </w:rPr>
      </w:pPr>
    </w:p>
    <w:p w14:paraId="58FB279D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p</w:t>
      </w:r>
      <w:r w:rsidR="0080737A" w:rsidRPr="00CE283A">
        <w:rPr>
          <w:rFonts w:cs="Times New Roman"/>
          <w:sz w:val="28"/>
          <w:szCs w:val="28"/>
        </w:rPr>
        <w:t>odatke o naruč</w:t>
      </w:r>
      <w:r w:rsidR="00326E43" w:rsidRPr="00CE283A">
        <w:rPr>
          <w:rFonts w:cs="Times New Roman"/>
          <w:sz w:val="28"/>
          <w:szCs w:val="28"/>
        </w:rPr>
        <w:t>iocu,</w:t>
      </w:r>
    </w:p>
    <w:p w14:paraId="362B9FA8" w14:textId="77777777" w:rsidR="00835A74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u</w:t>
      </w:r>
      <w:r w:rsidR="00835A74" w:rsidRPr="00CE283A">
        <w:rPr>
          <w:rFonts w:cs="Times New Roman"/>
          <w:sz w:val="28"/>
          <w:szCs w:val="28"/>
        </w:rPr>
        <w:t>pustvo ponuđačima kako da sačine ponudu,</w:t>
      </w:r>
    </w:p>
    <w:p w14:paraId="4298BFE8" w14:textId="77777777" w:rsidR="00894A31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u</w:t>
      </w:r>
      <w:r w:rsidR="00894A31" w:rsidRPr="00CE283A">
        <w:rPr>
          <w:rFonts w:cs="Times New Roman"/>
          <w:sz w:val="28"/>
          <w:szCs w:val="28"/>
        </w:rPr>
        <w:t>slove propisane zakonom kojim se uređuju javne nabavke a koje ponuđač mora da ispuni,</w:t>
      </w:r>
    </w:p>
    <w:p w14:paraId="7906F2E1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p</w:t>
      </w:r>
      <w:r w:rsidR="0080737A" w:rsidRPr="00CE283A">
        <w:rPr>
          <w:rFonts w:cs="Times New Roman"/>
          <w:sz w:val="28"/>
          <w:szCs w:val="28"/>
        </w:rPr>
        <w:t>odatke o predmetu nabavke</w:t>
      </w:r>
      <w:r w:rsidR="00326E43" w:rsidRPr="00CE283A">
        <w:rPr>
          <w:rFonts w:cs="Times New Roman"/>
          <w:sz w:val="28"/>
          <w:szCs w:val="28"/>
        </w:rPr>
        <w:t>,</w:t>
      </w:r>
    </w:p>
    <w:p w14:paraId="1AA0AC82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n</w:t>
      </w:r>
      <w:r w:rsidR="0080737A" w:rsidRPr="00CE283A">
        <w:rPr>
          <w:rFonts w:cs="Times New Roman"/>
          <w:sz w:val="28"/>
          <w:szCs w:val="28"/>
        </w:rPr>
        <w:t>ačin određivanja predmeta i procijenjene vrijednosti nabavke</w:t>
      </w:r>
      <w:r w:rsidR="00326E43" w:rsidRPr="00CE283A">
        <w:rPr>
          <w:rFonts w:cs="Times New Roman"/>
          <w:sz w:val="28"/>
          <w:szCs w:val="28"/>
        </w:rPr>
        <w:t>,</w:t>
      </w:r>
    </w:p>
    <w:p w14:paraId="2106B9FD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t</w:t>
      </w:r>
      <w:r w:rsidR="0080737A" w:rsidRPr="00CE283A">
        <w:rPr>
          <w:rFonts w:cs="Times New Roman"/>
          <w:sz w:val="28"/>
          <w:szCs w:val="28"/>
        </w:rPr>
        <w:t>ehničke karakteristike ili specifikacije</w:t>
      </w:r>
      <w:r w:rsidR="00326E43" w:rsidRPr="00CE283A">
        <w:rPr>
          <w:rFonts w:cs="Times New Roman"/>
          <w:sz w:val="28"/>
          <w:szCs w:val="28"/>
        </w:rPr>
        <w:t>,</w:t>
      </w:r>
    </w:p>
    <w:p w14:paraId="1A19F2AF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n</w:t>
      </w:r>
      <w:r w:rsidR="0080737A" w:rsidRPr="00CE283A">
        <w:rPr>
          <w:rFonts w:cs="Times New Roman"/>
          <w:sz w:val="28"/>
          <w:szCs w:val="28"/>
        </w:rPr>
        <w:t>ačin plaćanja</w:t>
      </w:r>
      <w:r w:rsidR="00326E43" w:rsidRPr="00CE283A">
        <w:rPr>
          <w:rFonts w:cs="Times New Roman"/>
          <w:sz w:val="28"/>
          <w:szCs w:val="28"/>
        </w:rPr>
        <w:t>,</w:t>
      </w:r>
    </w:p>
    <w:p w14:paraId="707FD9E5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  <w:lang w:val="sr-Latn-CS"/>
        </w:rPr>
        <w:t>r</w:t>
      </w:r>
      <w:r w:rsidR="0080737A" w:rsidRPr="00CE283A">
        <w:rPr>
          <w:rFonts w:cs="Times New Roman"/>
          <w:sz w:val="28"/>
          <w:szCs w:val="28"/>
          <w:lang w:val="sr-Latn-CS"/>
        </w:rPr>
        <w:t>ok isporuke robe, izvođenja radova, odnosno pružanja usluge</w:t>
      </w:r>
      <w:r w:rsidR="00326E43" w:rsidRPr="00CE283A">
        <w:rPr>
          <w:rFonts w:cs="Times New Roman"/>
          <w:sz w:val="28"/>
          <w:szCs w:val="28"/>
          <w:lang w:val="sr-Latn-CS"/>
        </w:rPr>
        <w:t>,</w:t>
      </w:r>
    </w:p>
    <w:p w14:paraId="73D71A7A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  <w:lang w:val="pl-PL"/>
        </w:rPr>
        <w:t>k</w:t>
      </w:r>
      <w:r w:rsidR="0080737A" w:rsidRPr="00CE283A">
        <w:rPr>
          <w:rFonts w:cs="Times New Roman"/>
          <w:sz w:val="28"/>
          <w:szCs w:val="28"/>
          <w:lang w:val="pl-PL"/>
        </w:rPr>
        <w:t>riterijum za izbor najpovoljnije ponude</w:t>
      </w:r>
      <w:r w:rsidR="00326E43" w:rsidRPr="00CE283A">
        <w:rPr>
          <w:rFonts w:cs="Times New Roman"/>
          <w:sz w:val="28"/>
          <w:szCs w:val="28"/>
          <w:lang w:val="pl-PL"/>
        </w:rPr>
        <w:t>,</w:t>
      </w:r>
    </w:p>
    <w:p w14:paraId="1E1FB6EE" w14:textId="77777777" w:rsidR="003E3A50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  <w:lang w:val="pl-PL"/>
        </w:rPr>
        <w:t>r</w:t>
      </w:r>
      <w:r w:rsidR="0080737A" w:rsidRPr="00CE283A">
        <w:rPr>
          <w:rFonts w:cs="Times New Roman"/>
          <w:sz w:val="28"/>
          <w:szCs w:val="28"/>
          <w:lang w:val="pl-PL"/>
        </w:rPr>
        <w:t>ok i način dostavljanja ponuda</w:t>
      </w:r>
      <w:r w:rsidR="00326E43" w:rsidRPr="00CE283A">
        <w:rPr>
          <w:rFonts w:cs="Times New Roman"/>
          <w:sz w:val="28"/>
          <w:szCs w:val="28"/>
          <w:lang w:val="pl-PL"/>
        </w:rPr>
        <w:t>,</w:t>
      </w:r>
    </w:p>
    <w:p w14:paraId="41B97EA2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  <w:lang w:val="pl-PL"/>
        </w:rPr>
        <w:t>r</w:t>
      </w:r>
      <w:r w:rsidR="0080737A" w:rsidRPr="00CE283A">
        <w:rPr>
          <w:rFonts w:cs="Times New Roman"/>
          <w:sz w:val="28"/>
          <w:szCs w:val="28"/>
          <w:lang w:val="pl-PL"/>
        </w:rPr>
        <w:t xml:space="preserve">ok za donošenje </w:t>
      </w:r>
      <w:r w:rsidR="003E3A50" w:rsidRPr="00CE283A">
        <w:rPr>
          <w:rFonts w:cs="Times New Roman"/>
          <w:sz w:val="28"/>
          <w:szCs w:val="28"/>
          <w:lang w:val="pl-PL"/>
        </w:rPr>
        <w:t>obavještenja o ishodu</w:t>
      </w:r>
      <w:r w:rsidR="0080737A" w:rsidRPr="00CE283A">
        <w:rPr>
          <w:rFonts w:cs="Times New Roman"/>
          <w:sz w:val="28"/>
          <w:szCs w:val="28"/>
          <w:lang w:val="pl-PL"/>
        </w:rPr>
        <w:t xml:space="preserve"> postupka nabavke</w:t>
      </w:r>
      <w:r w:rsidR="00326E43" w:rsidRPr="00CE283A">
        <w:rPr>
          <w:rFonts w:cs="Times New Roman"/>
          <w:sz w:val="28"/>
          <w:szCs w:val="28"/>
          <w:lang w:val="pl-PL"/>
        </w:rPr>
        <w:t xml:space="preserve"> i </w:t>
      </w:r>
    </w:p>
    <w:p w14:paraId="043BF335" w14:textId="77777777" w:rsidR="0080737A" w:rsidRPr="00CE283A" w:rsidRDefault="00B53A90" w:rsidP="001025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d</w:t>
      </w:r>
      <w:r w:rsidR="0080737A" w:rsidRPr="00CE283A">
        <w:rPr>
          <w:rFonts w:cs="Times New Roman"/>
          <w:sz w:val="28"/>
          <w:szCs w:val="28"/>
        </w:rPr>
        <w:t>ruge informacije</w:t>
      </w:r>
      <w:r w:rsidR="00326E43" w:rsidRPr="00CE283A">
        <w:rPr>
          <w:rFonts w:cs="Times New Roman"/>
          <w:sz w:val="28"/>
          <w:szCs w:val="28"/>
        </w:rPr>
        <w:t>;</w:t>
      </w:r>
    </w:p>
    <w:p w14:paraId="0AEDF061" w14:textId="77777777" w:rsidR="00EA44BE" w:rsidRPr="00B806A4" w:rsidRDefault="00EA44BE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6E96" w14:textId="77777777" w:rsidR="00EA44BE" w:rsidRPr="00CE283A" w:rsidRDefault="00CE283A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Naručilac će zahtjev iz stava 5</w:t>
      </w:r>
      <w:r w:rsidR="00EA44BE" w:rsidRPr="00CE283A">
        <w:rPr>
          <w:rFonts w:cs="Times New Roman"/>
          <w:sz w:val="28"/>
          <w:szCs w:val="28"/>
        </w:rPr>
        <w:t xml:space="preserve"> ovog člana na dokaziv način (</w:t>
      </w:r>
      <w:r w:rsidR="00A87428" w:rsidRPr="00CE283A">
        <w:rPr>
          <w:rFonts w:cs="Times New Roman"/>
          <w:i/>
          <w:sz w:val="28"/>
          <w:szCs w:val="28"/>
        </w:rPr>
        <w:t>faxom, elektronskom poštom i drugi</w:t>
      </w:r>
      <w:r w:rsidR="00EA44BE" w:rsidRPr="00CE283A">
        <w:rPr>
          <w:rFonts w:cs="Times New Roman"/>
          <w:sz w:val="28"/>
          <w:szCs w:val="28"/>
        </w:rPr>
        <w:t>) uputiti ponuđačima.</w:t>
      </w:r>
    </w:p>
    <w:p w14:paraId="4E3E56EB" w14:textId="77777777" w:rsidR="00C14E08" w:rsidRPr="00B806A4" w:rsidRDefault="00C14E0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95AD3" w14:textId="77777777" w:rsidR="00597165" w:rsidRPr="00CE283A" w:rsidRDefault="00597165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Tehničke karakteristike ili specifikacije su, u skladu sa pr</w:t>
      </w:r>
      <w:r w:rsidR="00A87428" w:rsidRPr="00CE283A">
        <w:rPr>
          <w:rFonts w:cs="Times New Roman"/>
          <w:sz w:val="28"/>
          <w:szCs w:val="28"/>
        </w:rPr>
        <w:t>edmetom javne nabavke, obavezni</w:t>
      </w:r>
      <w:r w:rsidR="00CE283A">
        <w:rPr>
          <w:rFonts w:cs="Times New Roman"/>
          <w:sz w:val="28"/>
          <w:szCs w:val="28"/>
        </w:rPr>
        <w:t xml:space="preserve"> dio zahtjeva iz stava 5</w:t>
      </w:r>
      <w:r w:rsidRPr="00CE283A">
        <w:rPr>
          <w:rFonts w:cs="Times New Roman"/>
          <w:sz w:val="28"/>
          <w:szCs w:val="28"/>
        </w:rPr>
        <w:t xml:space="preserve"> ovog člana. Naručilac određuje tehničke ka</w:t>
      </w:r>
      <w:r w:rsidR="00D92AF5" w:rsidRPr="00CE283A">
        <w:rPr>
          <w:rFonts w:cs="Times New Roman"/>
          <w:sz w:val="28"/>
          <w:szCs w:val="28"/>
        </w:rPr>
        <w:t>rakteristike ili specifikacije u skladu sa članom 50 Zakona.</w:t>
      </w:r>
    </w:p>
    <w:p w14:paraId="3E3E283E" w14:textId="77777777" w:rsidR="00894A31" w:rsidRPr="00CE283A" w:rsidRDefault="00894A3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19AB953" w14:textId="77777777" w:rsidR="00894A31" w:rsidRPr="00835488" w:rsidRDefault="00894A31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35488">
        <w:rPr>
          <w:rFonts w:asciiTheme="minorHAnsi" w:hAnsiTheme="minorHAnsi"/>
          <w:color w:val="000000" w:themeColor="text1"/>
          <w:sz w:val="28"/>
          <w:szCs w:val="28"/>
        </w:rPr>
        <w:t>Ispunjenost uslova utvrđenih zahtjevom za dostavljanje ponuda, ponuđač može da dokazuje pisanom izjavom datom pod punom moralnom, materijalnom i krivičnom odgovornošću.</w:t>
      </w:r>
    </w:p>
    <w:p w14:paraId="57C48715" w14:textId="77777777" w:rsidR="00302BA6" w:rsidRPr="00835488" w:rsidRDefault="00302BA6" w:rsidP="00102556">
      <w:pPr>
        <w:pStyle w:val="stil1tekst"/>
        <w:spacing w:before="0" w:beforeAutospacing="0" w:after="0" w:afterAutospacing="0"/>
        <w:jc w:val="both"/>
        <w:rPr>
          <w:color w:val="000000" w:themeColor="text1"/>
        </w:rPr>
      </w:pPr>
    </w:p>
    <w:p w14:paraId="297F1A0E" w14:textId="77777777" w:rsidR="00F3260C" w:rsidRDefault="00835488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35488">
        <w:rPr>
          <w:rFonts w:asciiTheme="minorHAnsi" w:hAnsiTheme="minorHAnsi"/>
          <w:color w:val="000000" w:themeColor="text1"/>
          <w:sz w:val="28"/>
          <w:szCs w:val="28"/>
        </w:rPr>
        <w:t>Obrazac izjave iz stava 8</w:t>
      </w:r>
      <w:r w:rsidR="00894A31" w:rsidRPr="00835488">
        <w:rPr>
          <w:rFonts w:asciiTheme="minorHAnsi" w:hAnsiTheme="minorHAnsi"/>
          <w:color w:val="000000" w:themeColor="text1"/>
          <w:sz w:val="28"/>
          <w:szCs w:val="28"/>
        </w:rPr>
        <w:t xml:space="preserve"> ovog člana čini sa</w:t>
      </w:r>
      <w:r w:rsidR="00526F18" w:rsidRPr="00835488"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D92AF5" w:rsidRPr="00835488">
        <w:rPr>
          <w:rFonts w:asciiTheme="minorHAnsi" w:hAnsiTheme="minorHAnsi"/>
          <w:color w:val="000000" w:themeColor="text1"/>
          <w:sz w:val="28"/>
          <w:szCs w:val="28"/>
        </w:rPr>
        <w:t>tavni dio</w:t>
      </w:r>
      <w:r w:rsidR="00894A31" w:rsidRPr="00835488">
        <w:rPr>
          <w:rFonts w:asciiTheme="minorHAnsi" w:hAnsiTheme="minorHAnsi"/>
          <w:color w:val="000000" w:themeColor="text1"/>
          <w:sz w:val="28"/>
          <w:szCs w:val="28"/>
        </w:rPr>
        <w:t xml:space="preserve"> z</w:t>
      </w:r>
      <w:r>
        <w:rPr>
          <w:rFonts w:asciiTheme="minorHAnsi" w:hAnsiTheme="minorHAnsi"/>
          <w:color w:val="000000" w:themeColor="text1"/>
          <w:sz w:val="28"/>
          <w:szCs w:val="28"/>
        </w:rPr>
        <w:t>ahtjeva za dostavljanje ponuda.</w:t>
      </w:r>
    </w:p>
    <w:p w14:paraId="0C17545F" w14:textId="77777777" w:rsidR="00835488" w:rsidRPr="00835488" w:rsidRDefault="00835488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760C6659" w14:textId="77777777" w:rsidR="00136F88" w:rsidRPr="00CE283A" w:rsidRDefault="00A87428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E283A">
        <w:rPr>
          <w:rFonts w:cs="Times New Roman"/>
          <w:b/>
          <w:sz w:val="28"/>
          <w:szCs w:val="28"/>
        </w:rPr>
        <w:t xml:space="preserve">Član </w:t>
      </w:r>
      <w:r w:rsidR="00DE32B1" w:rsidRPr="00CE283A">
        <w:rPr>
          <w:rFonts w:cs="Times New Roman"/>
          <w:b/>
          <w:sz w:val="28"/>
          <w:szCs w:val="28"/>
        </w:rPr>
        <w:t>8</w:t>
      </w:r>
    </w:p>
    <w:p w14:paraId="54BF5A1E" w14:textId="77777777" w:rsidR="00894A31" w:rsidRPr="00CE283A" w:rsidRDefault="00894A31" w:rsidP="00102556">
      <w:pPr>
        <w:pStyle w:val="stil1tekst"/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  <w:r w:rsidRPr="00CE283A">
        <w:rPr>
          <w:rFonts w:asciiTheme="minorHAnsi" w:hAnsiTheme="minorHAnsi"/>
          <w:sz w:val="28"/>
          <w:szCs w:val="28"/>
        </w:rPr>
        <w:t>Kriterijumi za ocjenjivanje ponuda su:</w:t>
      </w:r>
    </w:p>
    <w:p w14:paraId="4BF11F6B" w14:textId="77777777" w:rsidR="00894A31" w:rsidRPr="00CE283A" w:rsidRDefault="00894A31" w:rsidP="00102556">
      <w:pPr>
        <w:pStyle w:val="stil1tekst"/>
        <w:numPr>
          <w:ilvl w:val="0"/>
          <w:numId w:val="7"/>
        </w:numPr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  <w:r w:rsidRPr="00CE283A">
        <w:rPr>
          <w:rFonts w:asciiTheme="minorHAnsi" w:hAnsiTheme="minorHAnsi"/>
          <w:sz w:val="28"/>
          <w:szCs w:val="28"/>
        </w:rPr>
        <w:t xml:space="preserve">ekonomski najpovoljnija ponuda ili </w:t>
      </w:r>
    </w:p>
    <w:p w14:paraId="7C4F22A2" w14:textId="77777777" w:rsidR="00894A31" w:rsidRPr="00CE283A" w:rsidRDefault="00894A31" w:rsidP="00102556">
      <w:pPr>
        <w:pStyle w:val="stil1tekst"/>
        <w:numPr>
          <w:ilvl w:val="0"/>
          <w:numId w:val="7"/>
        </w:numPr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  <w:r w:rsidRPr="00CE283A">
        <w:rPr>
          <w:rFonts w:asciiTheme="minorHAnsi" w:hAnsiTheme="minorHAnsi"/>
          <w:sz w:val="28"/>
          <w:szCs w:val="28"/>
        </w:rPr>
        <w:t>najniža cijena.</w:t>
      </w:r>
    </w:p>
    <w:p w14:paraId="02F0AE18" w14:textId="77777777" w:rsidR="00115D11" w:rsidRPr="00B806A4" w:rsidRDefault="00115D11" w:rsidP="00102556">
      <w:pPr>
        <w:pStyle w:val="stil1tekst"/>
        <w:spacing w:before="0" w:beforeAutospacing="0" w:after="0" w:afterAutospacing="0"/>
        <w:ind w:right="525"/>
        <w:jc w:val="both"/>
      </w:pPr>
    </w:p>
    <w:p w14:paraId="66539154" w14:textId="77777777" w:rsidR="00115D11" w:rsidRPr="00CE283A" w:rsidRDefault="00115D11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E283A">
        <w:rPr>
          <w:rFonts w:asciiTheme="minorHAnsi" w:hAnsiTheme="minorHAnsi"/>
          <w:sz w:val="28"/>
          <w:szCs w:val="28"/>
        </w:rPr>
        <w:t xml:space="preserve">Naručilac će u Zahtjevu objasniti </w:t>
      </w:r>
      <w:bookmarkStart w:id="0" w:name="_Toc416180138"/>
      <w:r w:rsidRPr="00CE283A">
        <w:rPr>
          <w:rFonts w:asciiTheme="minorHAnsi" w:hAnsiTheme="minorHAnsi"/>
          <w:sz w:val="28"/>
          <w:szCs w:val="28"/>
        </w:rPr>
        <w:t>metodologija načina vrednovanja ponuda po utvrđenom kriterijumu</w:t>
      </w:r>
      <w:bookmarkEnd w:id="0"/>
      <w:r w:rsidRPr="00CE283A">
        <w:rPr>
          <w:rFonts w:asciiTheme="minorHAnsi" w:hAnsiTheme="minorHAnsi"/>
          <w:sz w:val="28"/>
          <w:szCs w:val="28"/>
        </w:rPr>
        <w:t>.</w:t>
      </w:r>
    </w:p>
    <w:p w14:paraId="2EFB2FB7" w14:textId="77777777" w:rsidR="0046770F" w:rsidRDefault="00E0195E" w:rsidP="00102556">
      <w:pPr>
        <w:pStyle w:val="stil1tekst"/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  <w:r w:rsidRPr="00CE283A">
        <w:rPr>
          <w:rFonts w:asciiTheme="minorHAnsi" w:hAnsiTheme="minorHAnsi"/>
          <w:sz w:val="28"/>
          <w:szCs w:val="28"/>
        </w:rPr>
        <w:tab/>
        <w:t xml:space="preserve">    </w:t>
      </w:r>
      <w:r w:rsidR="00115D11" w:rsidRPr="00CE283A">
        <w:rPr>
          <w:rFonts w:asciiTheme="minorHAnsi" w:hAnsiTheme="minorHAnsi"/>
          <w:sz w:val="28"/>
          <w:szCs w:val="28"/>
        </w:rPr>
        <w:tab/>
      </w:r>
      <w:r w:rsidR="00115D11" w:rsidRPr="00CE283A">
        <w:rPr>
          <w:rFonts w:asciiTheme="minorHAnsi" w:hAnsiTheme="minorHAnsi"/>
          <w:sz w:val="28"/>
          <w:szCs w:val="28"/>
        </w:rPr>
        <w:tab/>
      </w:r>
      <w:r w:rsidR="00115D11" w:rsidRPr="00CE283A">
        <w:rPr>
          <w:rFonts w:asciiTheme="minorHAnsi" w:hAnsiTheme="minorHAnsi"/>
          <w:sz w:val="28"/>
          <w:szCs w:val="28"/>
        </w:rPr>
        <w:tab/>
      </w:r>
      <w:r w:rsidR="00115D11" w:rsidRPr="00B806A4">
        <w:tab/>
      </w:r>
      <w:r w:rsidRPr="00CE283A">
        <w:rPr>
          <w:rFonts w:asciiTheme="minorHAnsi" w:hAnsiTheme="minorHAnsi"/>
          <w:sz w:val="28"/>
          <w:szCs w:val="28"/>
        </w:rPr>
        <w:t xml:space="preserve">       </w:t>
      </w:r>
    </w:p>
    <w:p w14:paraId="7562550C" w14:textId="77777777" w:rsidR="00D92AF5" w:rsidRPr="00CE283A" w:rsidRDefault="003A1965" w:rsidP="00102556">
      <w:pPr>
        <w:pStyle w:val="stil1tekst"/>
        <w:spacing w:before="0" w:beforeAutospacing="0" w:after="0" w:afterAutospacing="0"/>
        <w:ind w:right="52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r w:rsidR="00115D11" w:rsidRPr="00CE283A">
        <w:rPr>
          <w:rFonts w:asciiTheme="minorHAnsi" w:hAnsiTheme="minorHAnsi"/>
          <w:b/>
          <w:sz w:val="28"/>
          <w:szCs w:val="28"/>
        </w:rPr>
        <w:t>Član 9</w:t>
      </w:r>
    </w:p>
    <w:p w14:paraId="586597D5" w14:textId="77777777" w:rsidR="00D92AF5" w:rsidRPr="00CE283A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 xml:space="preserve">Ponuda je izjava pisane volje ponuđača da isporuči robu, pruži usluge ili izvede radove u skladu sa uslovima i zahtjevima navedenima u zahtjevu za dostavljanje ponuda. </w:t>
      </w:r>
    </w:p>
    <w:p w14:paraId="4C7EA490" w14:textId="77777777" w:rsidR="00D92AF5" w:rsidRPr="00CE283A" w:rsidRDefault="00D92AF5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17C0E84" w14:textId="77777777" w:rsidR="00302BA6" w:rsidRPr="00CE283A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Ponuđači su u ob</w:t>
      </w:r>
      <w:r w:rsidR="00F1514C">
        <w:rPr>
          <w:rFonts w:cs="Times New Roman"/>
          <w:sz w:val="28"/>
          <w:szCs w:val="28"/>
        </w:rPr>
        <w:t>a</w:t>
      </w:r>
      <w:r w:rsidRPr="00CE283A">
        <w:rPr>
          <w:rFonts w:cs="Times New Roman"/>
          <w:sz w:val="28"/>
          <w:szCs w:val="28"/>
        </w:rPr>
        <w:t>vezni ispuniti sve zahtjeve tražene u zahtjevu za dostavljanje ponuda.</w:t>
      </w:r>
    </w:p>
    <w:p w14:paraId="7F45AE7F" w14:textId="77777777" w:rsidR="00302BA6" w:rsidRPr="00CE283A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F444875" w14:textId="77777777" w:rsidR="00115D11" w:rsidRPr="00CE283A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 xml:space="preserve">Ponuđač izražava cijenu ponude u eurima. </w:t>
      </w:r>
    </w:p>
    <w:p w14:paraId="699C6FF7" w14:textId="77777777" w:rsidR="00115D11" w:rsidRPr="00CE283A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 xml:space="preserve">Cijena ponude piše se brojkama. </w:t>
      </w:r>
    </w:p>
    <w:p w14:paraId="3180512A" w14:textId="77777777" w:rsidR="00136F88" w:rsidRPr="00CE283A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U cijenu ponude moraju biti uračunati svi troškovi i popusti.</w:t>
      </w:r>
    </w:p>
    <w:p w14:paraId="22B68A75" w14:textId="77777777" w:rsidR="00302BA6" w:rsidRPr="00CE283A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FEA67F2" w14:textId="77777777" w:rsidR="00A87428" w:rsidRPr="00CE283A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Ponuđač može do isteka roka za dostavljanje ponuda dostaviti</w:t>
      </w:r>
      <w:r w:rsidR="006B40A5" w:rsidRPr="00CE283A">
        <w:rPr>
          <w:rFonts w:cs="Times New Roman"/>
          <w:sz w:val="28"/>
          <w:szCs w:val="28"/>
        </w:rPr>
        <w:t xml:space="preserve"> samo jednu ponudu i ne može je menjati.</w:t>
      </w:r>
    </w:p>
    <w:p w14:paraId="6EA286A7" w14:textId="77777777" w:rsidR="00115D11" w:rsidRPr="00CE283A" w:rsidRDefault="00115D1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C14A967" w14:textId="77777777" w:rsidR="00115D11" w:rsidRDefault="00115D1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E283A">
        <w:rPr>
          <w:rFonts w:cs="Times New Roman"/>
          <w:sz w:val="28"/>
          <w:szCs w:val="28"/>
        </w:rPr>
        <w:t>Naručilac je obavezan provjeriti da li u ponudi postoji računska greška. Ukoliko se utvrdi</w:t>
      </w:r>
      <w:r w:rsidR="00D92AF5" w:rsidRPr="00CE283A">
        <w:rPr>
          <w:rFonts w:cs="Times New Roman"/>
          <w:sz w:val="28"/>
          <w:szCs w:val="28"/>
        </w:rPr>
        <w:t xml:space="preserve"> računska </w:t>
      </w:r>
      <w:proofErr w:type="gramStart"/>
      <w:r w:rsidR="00D92AF5" w:rsidRPr="00CE283A">
        <w:rPr>
          <w:rFonts w:cs="Times New Roman"/>
          <w:sz w:val="28"/>
          <w:szCs w:val="28"/>
        </w:rPr>
        <w:t>greška  manja</w:t>
      </w:r>
      <w:proofErr w:type="gramEnd"/>
      <w:r w:rsidR="00D92AF5" w:rsidRPr="00CE283A">
        <w:rPr>
          <w:rFonts w:cs="Times New Roman"/>
          <w:sz w:val="28"/>
          <w:szCs w:val="28"/>
        </w:rPr>
        <w:t xml:space="preserve"> od 3%, n</w:t>
      </w:r>
      <w:r w:rsidRPr="00CE283A">
        <w:rPr>
          <w:rFonts w:cs="Times New Roman"/>
          <w:sz w:val="28"/>
          <w:szCs w:val="28"/>
        </w:rPr>
        <w:t xml:space="preserve">aručilac  će od ponuđača  pisanim putem zatražiti  ispravku računske greške ili će sam ispraviti računsku grešku i od ponuđača zatražiti da u roku tri dana od dana prijema obavještenja o utvrđenoj računskoj grešci potvrdi prihvatanje ispravke računske greške. </w:t>
      </w:r>
      <w:proofErr w:type="gramStart"/>
      <w:r w:rsidRPr="00CE283A">
        <w:rPr>
          <w:rFonts w:cs="Times New Roman"/>
          <w:sz w:val="28"/>
          <w:szCs w:val="28"/>
        </w:rPr>
        <w:t>Ispravke  se</w:t>
      </w:r>
      <w:proofErr w:type="gramEnd"/>
      <w:r w:rsidRPr="00CE283A">
        <w:rPr>
          <w:rFonts w:cs="Times New Roman"/>
          <w:sz w:val="28"/>
          <w:szCs w:val="28"/>
        </w:rPr>
        <w:t xml:space="preserve"> u </w:t>
      </w:r>
      <w:r w:rsidRPr="00CE283A">
        <w:rPr>
          <w:rFonts w:cs="Times New Roman"/>
          <w:sz w:val="28"/>
          <w:szCs w:val="28"/>
        </w:rPr>
        <w:lastRenderedPageBreak/>
        <w:t>ponudi jasno označavaju. Ponuda čija je računska greška veća od 3% biće ocijenjena kao neispravna.</w:t>
      </w:r>
    </w:p>
    <w:p w14:paraId="6FB3D49E" w14:textId="77777777" w:rsidR="00CE283A" w:rsidRPr="00CE283A" w:rsidRDefault="00CE283A" w:rsidP="00102556">
      <w:p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14:paraId="60F0A982" w14:textId="77777777" w:rsidR="00553CD4" w:rsidRPr="00F1514C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1514C">
        <w:rPr>
          <w:rFonts w:cs="Times New Roman"/>
          <w:b/>
          <w:sz w:val="28"/>
          <w:szCs w:val="28"/>
        </w:rPr>
        <w:t xml:space="preserve">    </w:t>
      </w:r>
      <w:r w:rsidR="00A87428" w:rsidRPr="00F1514C">
        <w:rPr>
          <w:rFonts w:cs="Times New Roman"/>
          <w:b/>
          <w:sz w:val="28"/>
          <w:szCs w:val="28"/>
        </w:rPr>
        <w:t xml:space="preserve">Član </w:t>
      </w:r>
      <w:r w:rsidR="00115D11" w:rsidRPr="00F1514C">
        <w:rPr>
          <w:rFonts w:cs="Times New Roman"/>
          <w:b/>
          <w:sz w:val="28"/>
          <w:szCs w:val="28"/>
        </w:rPr>
        <w:t>10</w:t>
      </w:r>
    </w:p>
    <w:p w14:paraId="0BA3C0AA" w14:textId="77777777" w:rsidR="00553CD4" w:rsidRPr="00F1514C" w:rsidRDefault="00894A31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F1514C">
        <w:rPr>
          <w:rFonts w:asciiTheme="minorHAnsi" w:hAnsiTheme="minorHAnsi"/>
          <w:sz w:val="28"/>
          <w:szCs w:val="28"/>
        </w:rPr>
        <w:t>U postupak nabavke male vrijednosti, naručilac poziva najmanje tri potencijalna ponuđača da podnesu ponude.</w:t>
      </w:r>
    </w:p>
    <w:p w14:paraId="2422E478" w14:textId="77777777" w:rsidR="00302BA6" w:rsidRPr="00B806A4" w:rsidRDefault="00302BA6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39799" w14:textId="77777777" w:rsidR="00F56084" w:rsidRPr="00F1514C" w:rsidRDefault="001335C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Način</w:t>
      </w:r>
      <w:r w:rsidR="00F56084" w:rsidRPr="00F1514C">
        <w:rPr>
          <w:rFonts w:cs="Times New Roman"/>
          <w:sz w:val="28"/>
          <w:szCs w:val="28"/>
        </w:rPr>
        <w:t xml:space="preserve"> </w:t>
      </w:r>
      <w:r w:rsidR="00D90192" w:rsidRPr="00F1514C">
        <w:rPr>
          <w:rFonts w:cs="Times New Roman"/>
          <w:sz w:val="28"/>
          <w:szCs w:val="28"/>
        </w:rPr>
        <w:t xml:space="preserve">dostavljanja ponuda određuje se u zahtjevu za dostavljanje ponuda </w:t>
      </w:r>
      <w:r w:rsidR="00F56084" w:rsidRPr="00F1514C">
        <w:rPr>
          <w:rFonts w:cs="Times New Roman"/>
          <w:sz w:val="28"/>
          <w:szCs w:val="28"/>
        </w:rPr>
        <w:t>kao i r</w:t>
      </w:r>
      <w:r w:rsidR="00D90192" w:rsidRPr="00F1514C">
        <w:rPr>
          <w:rFonts w:cs="Times New Roman"/>
          <w:sz w:val="28"/>
          <w:szCs w:val="28"/>
        </w:rPr>
        <w:t xml:space="preserve">ok za dostavljanje ponude </w:t>
      </w:r>
      <w:r w:rsidR="00F56084" w:rsidRPr="00F1514C">
        <w:rPr>
          <w:rFonts w:cs="Times New Roman"/>
          <w:sz w:val="28"/>
          <w:szCs w:val="28"/>
        </w:rPr>
        <w:t xml:space="preserve">koji će takođe naručilac </w:t>
      </w:r>
      <w:proofErr w:type="gramStart"/>
      <w:r w:rsidR="00F56084" w:rsidRPr="00F1514C">
        <w:rPr>
          <w:rFonts w:cs="Times New Roman"/>
          <w:sz w:val="28"/>
          <w:szCs w:val="28"/>
        </w:rPr>
        <w:t xml:space="preserve">odrediti </w:t>
      </w:r>
      <w:r w:rsidR="00E71468" w:rsidRPr="00F1514C">
        <w:rPr>
          <w:rFonts w:cs="Times New Roman"/>
          <w:sz w:val="28"/>
          <w:szCs w:val="28"/>
        </w:rPr>
        <w:t xml:space="preserve"> u</w:t>
      </w:r>
      <w:proofErr w:type="gramEnd"/>
      <w:r w:rsidR="00D90192" w:rsidRPr="00F1514C">
        <w:rPr>
          <w:rFonts w:cs="Times New Roman"/>
          <w:sz w:val="28"/>
          <w:szCs w:val="28"/>
        </w:rPr>
        <w:t xml:space="preserve"> svakom zahtjevu za dostavljanje ponuda </w:t>
      </w:r>
      <w:r w:rsidR="000C3E2A" w:rsidRPr="00F1514C">
        <w:rPr>
          <w:rFonts w:cs="Times New Roman"/>
          <w:sz w:val="28"/>
          <w:szCs w:val="28"/>
        </w:rPr>
        <w:t xml:space="preserve">ne kraćim od tri dana, </w:t>
      </w:r>
      <w:r w:rsidR="00F56084" w:rsidRPr="00F1514C">
        <w:rPr>
          <w:rFonts w:cs="Times New Roman"/>
          <w:sz w:val="28"/>
          <w:szCs w:val="28"/>
        </w:rPr>
        <w:t xml:space="preserve">gdje se </w:t>
      </w:r>
      <w:r w:rsidR="00D90192" w:rsidRPr="00F1514C">
        <w:rPr>
          <w:rFonts w:cs="Times New Roman"/>
          <w:sz w:val="28"/>
          <w:szCs w:val="28"/>
        </w:rPr>
        <w:t xml:space="preserve">navodi tačan datum i vrijeme isteka roka za dostavljanje ponuda. </w:t>
      </w:r>
    </w:p>
    <w:p w14:paraId="43FBB7C7" w14:textId="77777777" w:rsidR="00115D11" w:rsidRPr="00F1514C" w:rsidRDefault="00115D1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AC6160D" w14:textId="77777777" w:rsidR="00ED6948" w:rsidRPr="00F1514C" w:rsidRDefault="00ED694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Ponude primljene nakon roka za dostavljanje ponuda neće biti razmatrane.</w:t>
      </w:r>
    </w:p>
    <w:p w14:paraId="0C48B283" w14:textId="77777777" w:rsidR="00302BA6" w:rsidRPr="00B806A4" w:rsidRDefault="00302BA6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5117F" w14:textId="77777777" w:rsidR="009227A6" w:rsidRPr="00F1514C" w:rsidRDefault="001335C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 xml:space="preserve">Ponude se dostavljaju u pisanom obliku, na crnogorskom jeziku, u zatvorenoj koverti na kojoj su na prednjoj strani napisani tekst „ponuda-ne </w:t>
      </w:r>
      <w:proofErr w:type="gramStart"/>
      <w:r w:rsidRPr="00F1514C">
        <w:rPr>
          <w:rFonts w:cs="Times New Roman"/>
          <w:sz w:val="28"/>
          <w:szCs w:val="28"/>
        </w:rPr>
        <w:t>otvaraj“</w:t>
      </w:r>
      <w:proofErr w:type="gramEnd"/>
      <w:r w:rsidRPr="00F1514C">
        <w:rPr>
          <w:rFonts w:cs="Times New Roman"/>
          <w:sz w:val="28"/>
          <w:szCs w:val="28"/>
        </w:rPr>
        <w:t>, naziv i broj javne nabavke, a na poleđini naziv, broj telefona i adresa ponuđača.</w:t>
      </w:r>
    </w:p>
    <w:p w14:paraId="63AD2108" w14:textId="77777777" w:rsidR="0046770F" w:rsidRDefault="00CE28AB" w:rsidP="00102556">
      <w:pPr>
        <w:spacing w:after="0" w:line="240" w:lineRule="auto"/>
        <w:rPr>
          <w:rFonts w:cs="Times New Roman"/>
          <w:b/>
          <w:sz w:val="28"/>
          <w:szCs w:val="28"/>
        </w:rPr>
      </w:pPr>
      <w:r w:rsidRPr="00F1514C">
        <w:rPr>
          <w:rFonts w:cs="Times New Roman"/>
          <w:b/>
          <w:sz w:val="28"/>
          <w:szCs w:val="28"/>
        </w:rPr>
        <w:t xml:space="preserve">  </w:t>
      </w:r>
    </w:p>
    <w:p w14:paraId="03D91F54" w14:textId="77777777" w:rsidR="00A87428" w:rsidRPr="00F1514C" w:rsidRDefault="00A87428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1514C">
        <w:rPr>
          <w:rFonts w:cs="Times New Roman"/>
          <w:b/>
          <w:sz w:val="28"/>
          <w:szCs w:val="28"/>
        </w:rPr>
        <w:t>Član</w:t>
      </w:r>
      <w:r w:rsidR="00115D11" w:rsidRPr="00F1514C">
        <w:rPr>
          <w:rFonts w:cs="Times New Roman"/>
          <w:b/>
          <w:sz w:val="28"/>
          <w:szCs w:val="28"/>
        </w:rPr>
        <w:t xml:space="preserve"> 11</w:t>
      </w:r>
    </w:p>
    <w:p w14:paraId="3B9390D0" w14:textId="77777777" w:rsidR="00302BA6" w:rsidRPr="00F1514C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 xml:space="preserve">Otvaranje ponuda u postupcima nabavki male vrijednosti </w:t>
      </w:r>
      <w:r w:rsidR="00115D11" w:rsidRPr="00F1514C">
        <w:rPr>
          <w:rFonts w:cs="Times New Roman"/>
          <w:sz w:val="28"/>
          <w:szCs w:val="28"/>
        </w:rPr>
        <w:t>iz člana 6 stav 1 je javno.</w:t>
      </w:r>
    </w:p>
    <w:p w14:paraId="2727575A" w14:textId="77777777" w:rsidR="00115D11" w:rsidRPr="00F1514C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Postupak pregleda i ocjena ponuda obavlja</w:t>
      </w:r>
      <w:r w:rsidR="007C37B2">
        <w:rPr>
          <w:rFonts w:cs="Times New Roman"/>
          <w:sz w:val="28"/>
          <w:szCs w:val="28"/>
        </w:rPr>
        <w:t xml:space="preserve"> angažovano lice </w:t>
      </w:r>
      <w:r w:rsidR="00A01817">
        <w:rPr>
          <w:rFonts w:cs="Times New Roman"/>
          <w:sz w:val="28"/>
          <w:szCs w:val="28"/>
        </w:rPr>
        <w:t>(č</w:t>
      </w:r>
      <w:r w:rsidR="007C37B2">
        <w:rPr>
          <w:rFonts w:cs="Times New Roman"/>
          <w:sz w:val="28"/>
          <w:szCs w:val="28"/>
        </w:rPr>
        <w:t>lan 7 stav 1</w:t>
      </w:r>
      <w:proofErr w:type="gramStart"/>
      <w:r w:rsidR="00A01817">
        <w:rPr>
          <w:rFonts w:cs="Times New Roman"/>
          <w:sz w:val="28"/>
          <w:szCs w:val="28"/>
        </w:rPr>
        <w:t>)</w:t>
      </w:r>
      <w:r w:rsidR="007C37B2">
        <w:rPr>
          <w:rFonts w:cs="Times New Roman"/>
          <w:sz w:val="28"/>
          <w:szCs w:val="28"/>
        </w:rPr>
        <w:t xml:space="preserve">  </w:t>
      </w:r>
      <w:r w:rsidRPr="00F1514C">
        <w:rPr>
          <w:rFonts w:cs="Times New Roman"/>
          <w:sz w:val="28"/>
          <w:szCs w:val="28"/>
        </w:rPr>
        <w:t>na</w:t>
      </w:r>
      <w:proofErr w:type="gramEnd"/>
      <w:r w:rsidRPr="00F1514C">
        <w:rPr>
          <w:rFonts w:cs="Times New Roman"/>
          <w:sz w:val="28"/>
          <w:szCs w:val="28"/>
        </w:rPr>
        <w:t xml:space="preserve"> osnovu uslova i zahtjeva iz zahtjeva za dostavljanje ponuda. </w:t>
      </w:r>
    </w:p>
    <w:p w14:paraId="2B4EDEBB" w14:textId="77777777" w:rsidR="00115D11" w:rsidRPr="00B806A4" w:rsidRDefault="00115D1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366E8" w14:textId="77777777" w:rsidR="003B6C4F" w:rsidRPr="00F1514C" w:rsidRDefault="00136F8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Pregled i ocjena ponuda su tajni do donošenja obavještenja o ishodu postupka.</w:t>
      </w:r>
    </w:p>
    <w:p w14:paraId="624F83E2" w14:textId="77777777" w:rsidR="00E92F1B" w:rsidRPr="00F1514C" w:rsidRDefault="00E92F1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F835862" w14:textId="77777777" w:rsidR="00526F18" w:rsidRPr="00F1514C" w:rsidRDefault="00115D11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O prijemu, pregledu ocjeni i vrednovanju ponuda sastavlja se Zapisnik o prijemu, pregledu ocjeni i vrednovanju ponuda na Obrascu 2, koji sadrži:</w:t>
      </w:r>
    </w:p>
    <w:p w14:paraId="0CE274EE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podatke o naručiocu,</w:t>
      </w:r>
    </w:p>
    <w:p w14:paraId="66AC9351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podatke o vremenu početka pregleda, ocjene i vrednovanja ponuda,</w:t>
      </w:r>
    </w:p>
    <w:p w14:paraId="059C87DC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podatke o dostavljenim ponudama, prema redosljedu prijema,</w:t>
      </w:r>
    </w:p>
    <w:p w14:paraId="6114B8F2" w14:textId="77777777" w:rsidR="00115D11" w:rsidRPr="00F1514C" w:rsidRDefault="00D51AD5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uslove i dokaze predviđ</w:t>
      </w:r>
      <w:r w:rsidR="00115D11" w:rsidRPr="00F1514C">
        <w:rPr>
          <w:rFonts w:cs="Times New Roman"/>
          <w:sz w:val="28"/>
          <w:szCs w:val="28"/>
        </w:rPr>
        <w:t>ene zahtjevom za dostavljanje ponuda,</w:t>
      </w:r>
    </w:p>
    <w:p w14:paraId="7307F454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podatke o ispravnim i neispravnim ponudama,</w:t>
      </w:r>
    </w:p>
    <w:p w14:paraId="1335213F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vrednovanje ponuda,</w:t>
      </w:r>
    </w:p>
    <w:p w14:paraId="7849228F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rang lista po silaznom redosledu,</w:t>
      </w:r>
    </w:p>
    <w:p w14:paraId="28BFBC64" w14:textId="77777777" w:rsidR="00115D11" w:rsidRPr="00F1514C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prijedlog ishod postupka,</w:t>
      </w:r>
    </w:p>
    <w:p w14:paraId="5EAB064B" w14:textId="77777777" w:rsidR="00115D11" w:rsidRDefault="00115D11" w:rsidP="001025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potpis</w:t>
      </w:r>
      <w:r w:rsidR="007C37B2">
        <w:rPr>
          <w:rFonts w:cs="Times New Roman"/>
          <w:sz w:val="28"/>
          <w:szCs w:val="28"/>
        </w:rPr>
        <w:t xml:space="preserve"> angažovanog stručnog lica iz člana 7 stav 1</w:t>
      </w:r>
      <w:r w:rsidRPr="00F1514C">
        <w:rPr>
          <w:rFonts w:cs="Times New Roman"/>
          <w:sz w:val="28"/>
          <w:szCs w:val="28"/>
        </w:rPr>
        <w:t>,</w:t>
      </w:r>
    </w:p>
    <w:p w14:paraId="621D4D67" w14:textId="77777777" w:rsidR="003A1965" w:rsidRPr="00F1514C" w:rsidRDefault="003A1965" w:rsidP="00102556">
      <w:pPr>
        <w:pStyle w:val="ListParagraph"/>
        <w:numPr>
          <w:ilvl w:val="0"/>
          <w:numId w:val="9"/>
        </w:numPr>
        <w:spacing w:after="0" w:line="240" w:lineRule="auto"/>
        <w:ind w:left="540" w:hanging="270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potpis ovlašćenog lica naručioca</w:t>
      </w:r>
      <w:r>
        <w:rPr>
          <w:rFonts w:cs="Times New Roman"/>
          <w:sz w:val="28"/>
          <w:szCs w:val="28"/>
        </w:rPr>
        <w:t>.</w:t>
      </w:r>
    </w:p>
    <w:p w14:paraId="192F4050" w14:textId="77777777" w:rsidR="0039520B" w:rsidRPr="00F1514C" w:rsidRDefault="0039520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4C2F303" w14:textId="77777777" w:rsidR="00570E92" w:rsidRPr="00F1514C" w:rsidRDefault="007C37B2" w:rsidP="00102556">
      <w:pPr>
        <w:spacing w:after="0" w:line="240" w:lineRule="auto"/>
        <w:jc w:val="both"/>
        <w:rPr>
          <w:rFonts w:eastAsia="PMingLiU" w:cs="Times New Roman"/>
          <w:sz w:val="28"/>
          <w:szCs w:val="28"/>
          <w:lang w:eastAsia="zh-TW"/>
        </w:rPr>
      </w:pPr>
      <w:r>
        <w:rPr>
          <w:rFonts w:cs="Times New Roman"/>
          <w:sz w:val="28"/>
          <w:szCs w:val="28"/>
        </w:rPr>
        <w:t>N</w:t>
      </w:r>
      <w:r w:rsidR="006D6174" w:rsidRPr="00F1514C">
        <w:rPr>
          <w:rFonts w:cs="Times New Roman"/>
          <w:sz w:val="28"/>
          <w:szCs w:val="28"/>
        </w:rPr>
        <w:t xml:space="preserve">a osnovu rezultata pregleda i ocjene ponuda </w:t>
      </w:r>
      <w:r w:rsidR="004B58E1" w:rsidRPr="00F1514C">
        <w:rPr>
          <w:rFonts w:cs="Times New Roman"/>
          <w:sz w:val="28"/>
          <w:szCs w:val="28"/>
        </w:rPr>
        <w:t>po</w:t>
      </w:r>
      <w:r w:rsidR="0039520B" w:rsidRPr="00F1514C">
        <w:rPr>
          <w:rFonts w:cs="Times New Roman"/>
          <w:sz w:val="28"/>
          <w:szCs w:val="28"/>
        </w:rPr>
        <w:t>donosi</w:t>
      </w:r>
      <w:r w:rsidR="006D6174" w:rsidRPr="00F151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se </w:t>
      </w:r>
      <w:r w:rsidR="006D6174" w:rsidRPr="00F1514C">
        <w:rPr>
          <w:rFonts w:cs="Times New Roman"/>
          <w:sz w:val="28"/>
          <w:szCs w:val="28"/>
        </w:rPr>
        <w:t xml:space="preserve">predlog </w:t>
      </w:r>
      <w:r w:rsidR="004B58E1" w:rsidRPr="00F1514C">
        <w:rPr>
          <w:rFonts w:cs="Times New Roman"/>
          <w:sz w:val="28"/>
          <w:szCs w:val="28"/>
        </w:rPr>
        <w:t>o</w:t>
      </w:r>
      <w:r w:rsidR="006D6174" w:rsidRPr="00F1514C">
        <w:rPr>
          <w:rFonts w:cs="Times New Roman"/>
          <w:sz w:val="28"/>
          <w:szCs w:val="28"/>
        </w:rPr>
        <w:t>bavještenj</w:t>
      </w:r>
      <w:r w:rsidR="004B58E1" w:rsidRPr="00F1514C">
        <w:rPr>
          <w:rFonts w:cs="Times New Roman"/>
          <w:sz w:val="28"/>
          <w:szCs w:val="28"/>
        </w:rPr>
        <w:t>a</w:t>
      </w:r>
      <w:r w:rsidR="006D6174" w:rsidRPr="00F1514C">
        <w:rPr>
          <w:rFonts w:cs="Times New Roman"/>
          <w:sz w:val="28"/>
          <w:szCs w:val="28"/>
        </w:rPr>
        <w:t xml:space="preserve"> o ishodu postupka </w:t>
      </w:r>
      <w:r w:rsidR="0099744A" w:rsidRPr="00F1514C">
        <w:rPr>
          <w:rFonts w:cs="Times New Roman"/>
          <w:sz w:val="28"/>
          <w:szCs w:val="28"/>
        </w:rPr>
        <w:t>sa pratećom</w:t>
      </w:r>
      <w:r w:rsidR="00F3260C" w:rsidRPr="00F1514C">
        <w:rPr>
          <w:rFonts w:cs="Times New Roman"/>
          <w:sz w:val="28"/>
          <w:szCs w:val="28"/>
        </w:rPr>
        <w:t xml:space="preserve"> dokumentacijom</w:t>
      </w:r>
      <w:r w:rsidR="0099744A" w:rsidRPr="00F1514C">
        <w:rPr>
          <w:rFonts w:cs="Times New Roman"/>
          <w:sz w:val="28"/>
          <w:szCs w:val="28"/>
        </w:rPr>
        <w:t xml:space="preserve">, </w:t>
      </w:r>
      <w:r w:rsidR="006D6174" w:rsidRPr="00F1514C">
        <w:rPr>
          <w:rFonts w:cs="Times New Roman"/>
          <w:sz w:val="28"/>
          <w:szCs w:val="28"/>
        </w:rPr>
        <w:t>na saglasnost ovlašćenoj</w:t>
      </w:r>
      <w:r w:rsidR="00D90192" w:rsidRPr="00F1514C">
        <w:rPr>
          <w:rFonts w:cs="Times New Roman"/>
          <w:sz w:val="28"/>
          <w:szCs w:val="28"/>
        </w:rPr>
        <w:t xml:space="preserve"> </w:t>
      </w:r>
      <w:r w:rsidR="006D6174" w:rsidRPr="00F1514C">
        <w:rPr>
          <w:rFonts w:cs="Times New Roman"/>
          <w:sz w:val="28"/>
          <w:szCs w:val="28"/>
        </w:rPr>
        <w:t xml:space="preserve">osobi naručioca. </w:t>
      </w:r>
    </w:p>
    <w:p w14:paraId="05F18B8A" w14:textId="77777777" w:rsidR="006D6174" w:rsidRPr="00B806A4" w:rsidRDefault="006D617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2F19F" w14:textId="77777777" w:rsidR="00D67648" w:rsidRPr="00F1514C" w:rsidRDefault="00D67648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 xml:space="preserve">Obavještenje o ishodu postupka </w:t>
      </w:r>
      <w:r w:rsidR="00D51AD5" w:rsidRPr="00F1514C">
        <w:rPr>
          <w:rFonts w:cs="Times New Roman"/>
          <w:sz w:val="28"/>
          <w:szCs w:val="28"/>
        </w:rPr>
        <w:t>nabavke male vrijednosti sačinjava se na (</w:t>
      </w:r>
      <w:r w:rsidR="00F1514C" w:rsidRPr="00F1514C">
        <w:rPr>
          <w:rFonts w:cs="Times New Roman"/>
          <w:i/>
          <w:sz w:val="28"/>
          <w:szCs w:val="28"/>
        </w:rPr>
        <w:t>Obrazcu 3 koji je sastavni dio ovog P</w:t>
      </w:r>
      <w:r w:rsidR="00D51AD5" w:rsidRPr="00F1514C">
        <w:rPr>
          <w:rFonts w:cs="Times New Roman"/>
          <w:i/>
          <w:sz w:val="28"/>
          <w:szCs w:val="28"/>
        </w:rPr>
        <w:t>ravilnika</w:t>
      </w:r>
      <w:r w:rsidR="00D51AD5" w:rsidRPr="00F1514C">
        <w:rPr>
          <w:rFonts w:cs="Times New Roman"/>
          <w:sz w:val="28"/>
          <w:szCs w:val="28"/>
        </w:rPr>
        <w:t xml:space="preserve">) i koji </w:t>
      </w:r>
      <w:r w:rsidRPr="00F1514C">
        <w:rPr>
          <w:rFonts w:cs="Times New Roman"/>
          <w:sz w:val="28"/>
          <w:szCs w:val="28"/>
        </w:rPr>
        <w:t>ob</w:t>
      </w:r>
      <w:r w:rsidR="00F3260C" w:rsidRPr="00F1514C">
        <w:rPr>
          <w:rFonts w:cs="Times New Roman"/>
          <w:sz w:val="28"/>
          <w:szCs w:val="28"/>
        </w:rPr>
        <w:t>a</w:t>
      </w:r>
      <w:r w:rsidRPr="00F1514C">
        <w:rPr>
          <w:rFonts w:cs="Times New Roman"/>
          <w:sz w:val="28"/>
          <w:szCs w:val="28"/>
        </w:rPr>
        <w:t>vezno sadrži:</w:t>
      </w:r>
    </w:p>
    <w:p w14:paraId="207C14FD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podatke o naručiocu,</w:t>
      </w:r>
    </w:p>
    <w:p w14:paraId="533DF88A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podatke o predmetu nabavke,</w:t>
      </w:r>
    </w:p>
    <w:p w14:paraId="0B749CAE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opis predmeta nabavke,</w:t>
      </w:r>
    </w:p>
    <w:p w14:paraId="13AB6AD2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procijenjenu vrijednost nabavke,</w:t>
      </w:r>
    </w:p>
    <w:p w14:paraId="322DC931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ishod postupka nabavke,</w:t>
      </w:r>
    </w:p>
    <w:p w14:paraId="218C1A8B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razlozi obustavljanja postupka (ukoliko je primjenjivo)</w:t>
      </w:r>
    </w:p>
    <w:p w14:paraId="16E313C0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rang lista ponuda po silaznom redosledu,</w:t>
      </w:r>
    </w:p>
    <w:p w14:paraId="20796AA5" w14:textId="77777777" w:rsidR="00D51AD5" w:rsidRPr="00EB19AE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naziv ponudjača čija je ponuda izabrana kao najpovoljnija,</w:t>
      </w:r>
    </w:p>
    <w:p w14:paraId="6CFCF0C3" w14:textId="77777777" w:rsidR="00D51AD5" w:rsidRDefault="00D51AD5" w:rsidP="0010255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cijena najpovoljnije ponude,</w:t>
      </w:r>
    </w:p>
    <w:p w14:paraId="3EAD6B37" w14:textId="77777777" w:rsidR="00EB19AE" w:rsidRDefault="00EB19AE" w:rsidP="00102556">
      <w:pPr>
        <w:pStyle w:val="ListParagraph"/>
        <w:numPr>
          <w:ilvl w:val="0"/>
          <w:numId w:val="18"/>
        </w:numPr>
        <w:spacing w:after="0" w:line="240" w:lineRule="auto"/>
        <w:ind w:left="810" w:hanging="450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način realizacije nabavke</w:t>
      </w:r>
      <w:r>
        <w:rPr>
          <w:rFonts w:cs="Times New Roman"/>
          <w:sz w:val="28"/>
          <w:szCs w:val="28"/>
        </w:rPr>
        <w:t>,</w:t>
      </w:r>
    </w:p>
    <w:p w14:paraId="1DF6F8EB" w14:textId="77777777" w:rsidR="00EB19AE" w:rsidRPr="00EB19AE" w:rsidRDefault="007C37B2" w:rsidP="00102556">
      <w:pPr>
        <w:pStyle w:val="ListParagraph"/>
        <w:numPr>
          <w:ilvl w:val="0"/>
          <w:numId w:val="18"/>
        </w:numPr>
        <w:spacing w:after="0" w:line="240" w:lineRule="auto"/>
        <w:ind w:left="810" w:hanging="450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potpis</w:t>
      </w:r>
      <w:r>
        <w:rPr>
          <w:rFonts w:cs="Times New Roman"/>
          <w:sz w:val="28"/>
          <w:szCs w:val="28"/>
        </w:rPr>
        <w:t xml:space="preserve"> angažovanog stručnog lica iz člana 7 stav 1</w:t>
      </w:r>
      <w:r w:rsidR="00EB19AE">
        <w:rPr>
          <w:rFonts w:cs="Times New Roman"/>
          <w:sz w:val="28"/>
          <w:szCs w:val="28"/>
        </w:rPr>
        <w:t>,</w:t>
      </w:r>
    </w:p>
    <w:p w14:paraId="26B82457" w14:textId="77777777" w:rsidR="00EB19AE" w:rsidRPr="00EB19AE" w:rsidRDefault="00EB19AE" w:rsidP="00102556">
      <w:pPr>
        <w:pStyle w:val="ListParagraph"/>
        <w:numPr>
          <w:ilvl w:val="0"/>
          <w:numId w:val="18"/>
        </w:numPr>
        <w:spacing w:after="0" w:line="240" w:lineRule="auto"/>
        <w:ind w:left="810" w:hanging="450"/>
        <w:rPr>
          <w:rFonts w:cs="Times New Roman"/>
          <w:sz w:val="28"/>
          <w:szCs w:val="28"/>
        </w:rPr>
      </w:pPr>
      <w:r w:rsidRPr="00EB19AE">
        <w:rPr>
          <w:rFonts w:cs="Times New Roman"/>
          <w:sz w:val="28"/>
          <w:szCs w:val="28"/>
        </w:rPr>
        <w:t>potpis ovlašćenog lica naručioca</w:t>
      </w:r>
      <w:r>
        <w:rPr>
          <w:rFonts w:cs="Times New Roman"/>
          <w:sz w:val="28"/>
          <w:szCs w:val="28"/>
        </w:rPr>
        <w:t>.</w:t>
      </w:r>
    </w:p>
    <w:p w14:paraId="0156F6B3" w14:textId="77777777" w:rsidR="00BE13A4" w:rsidRPr="00B806A4" w:rsidRDefault="00BE13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E362" w14:textId="77777777" w:rsidR="003B6C4F" w:rsidRPr="00F1514C" w:rsidRDefault="002369CF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Ako su dvije ili više ponuda jednako rangirane prema kriterijumu za izbor najpovoljnije</w:t>
      </w:r>
      <w:r w:rsidR="00422BB0" w:rsidRPr="00F1514C">
        <w:rPr>
          <w:rFonts w:cs="Times New Roman"/>
          <w:sz w:val="28"/>
          <w:szCs w:val="28"/>
        </w:rPr>
        <w:t>,</w:t>
      </w:r>
      <w:r w:rsidRPr="00F1514C">
        <w:rPr>
          <w:rFonts w:cs="Times New Roman"/>
          <w:sz w:val="28"/>
          <w:szCs w:val="28"/>
        </w:rPr>
        <w:t xml:space="preserve"> kao </w:t>
      </w:r>
      <w:proofErr w:type="gramStart"/>
      <w:r w:rsidRPr="00F1514C">
        <w:rPr>
          <w:rFonts w:cs="Times New Roman"/>
          <w:sz w:val="28"/>
          <w:szCs w:val="28"/>
        </w:rPr>
        <w:t>najpovoljnija  biće</w:t>
      </w:r>
      <w:proofErr w:type="gramEnd"/>
      <w:r w:rsidRPr="00F1514C">
        <w:rPr>
          <w:rFonts w:cs="Times New Roman"/>
          <w:sz w:val="28"/>
          <w:szCs w:val="28"/>
        </w:rPr>
        <w:t xml:space="preserve"> izabrana ponuda koja je pristigla ranije.</w:t>
      </w:r>
    </w:p>
    <w:p w14:paraId="2119DC7A" w14:textId="77777777" w:rsidR="00302BA6" w:rsidRPr="00B806A4" w:rsidRDefault="00302BA6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C0A4C" w14:textId="77777777" w:rsidR="00422BB0" w:rsidRPr="00F1514C" w:rsidRDefault="00422BB0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Za izbor najpovoljnije ponude dovoljna je i jedna pristigla ponuda koja zadovoljava sve uslove navedene u zahtjevu za dostavljanje ponuda.</w:t>
      </w:r>
    </w:p>
    <w:p w14:paraId="4C93EF1C" w14:textId="77777777" w:rsidR="00302BA6" w:rsidRPr="00F1514C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248D56B" w14:textId="77777777" w:rsidR="003B6C4F" w:rsidRPr="00F1514C" w:rsidRDefault="00EA318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Nakon s</w:t>
      </w:r>
      <w:r w:rsidR="00D90192" w:rsidRPr="00F1514C">
        <w:rPr>
          <w:rFonts w:cs="Times New Roman"/>
          <w:sz w:val="28"/>
          <w:szCs w:val="28"/>
        </w:rPr>
        <w:t>a</w:t>
      </w:r>
      <w:r w:rsidRPr="00F1514C">
        <w:rPr>
          <w:rFonts w:cs="Times New Roman"/>
          <w:sz w:val="28"/>
          <w:szCs w:val="28"/>
        </w:rPr>
        <w:t xml:space="preserve">glasnosti ovlašćene osobe naručioca </w:t>
      </w:r>
      <w:r w:rsidR="002369CF" w:rsidRPr="00F1514C">
        <w:rPr>
          <w:rFonts w:cs="Times New Roman"/>
          <w:sz w:val="28"/>
          <w:szCs w:val="28"/>
        </w:rPr>
        <w:t xml:space="preserve">šalje se </w:t>
      </w:r>
      <w:r w:rsidR="00D90192" w:rsidRPr="00F1514C">
        <w:rPr>
          <w:rFonts w:cs="Times New Roman"/>
          <w:sz w:val="28"/>
          <w:szCs w:val="28"/>
        </w:rPr>
        <w:t>obavješte</w:t>
      </w:r>
      <w:r w:rsidRPr="00F1514C">
        <w:rPr>
          <w:rFonts w:cs="Times New Roman"/>
          <w:sz w:val="28"/>
          <w:szCs w:val="28"/>
        </w:rPr>
        <w:t>nje o ishodu postupka svim ponuđačima koji su dostavili ponude.</w:t>
      </w:r>
    </w:p>
    <w:p w14:paraId="1F305851" w14:textId="77777777" w:rsidR="00302BA6" w:rsidRPr="00F1514C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CB8EB3A" w14:textId="77777777" w:rsidR="007952D9" w:rsidRPr="00F1514C" w:rsidRDefault="007952D9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Obavještenje o ishodu postupka naručilac je obvezan, u roku od tri dana, dostaviti svakom ponuđaču na dokaziv način (faxom, elektronskom poštom ili objavom na internet strani naručioca).</w:t>
      </w:r>
    </w:p>
    <w:p w14:paraId="7D24D4B4" w14:textId="77777777" w:rsidR="00302BA6" w:rsidRPr="00F1514C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900E5EB" w14:textId="77777777" w:rsidR="00F3260C" w:rsidRPr="00F1514C" w:rsidRDefault="00F3260C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Na obavještenje o ishodu postupka nije dopuštena žalba.</w:t>
      </w:r>
    </w:p>
    <w:p w14:paraId="02812AD6" w14:textId="77777777" w:rsidR="00302BA6" w:rsidRPr="00F1514C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0550BA4" w14:textId="77777777" w:rsidR="00B6577A" w:rsidRPr="00F1514C" w:rsidRDefault="007952D9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 xml:space="preserve">Naručilac objavom </w:t>
      </w:r>
      <w:r w:rsidR="00D263A8" w:rsidRPr="00F1514C">
        <w:rPr>
          <w:rFonts w:cs="Times New Roman"/>
          <w:sz w:val="28"/>
          <w:szCs w:val="28"/>
        </w:rPr>
        <w:t>o</w:t>
      </w:r>
      <w:r w:rsidRPr="00F1514C">
        <w:rPr>
          <w:rFonts w:cs="Times New Roman"/>
          <w:sz w:val="28"/>
          <w:szCs w:val="28"/>
        </w:rPr>
        <w:t>bavještenj</w:t>
      </w:r>
      <w:r w:rsidR="00D263A8" w:rsidRPr="00F1514C">
        <w:rPr>
          <w:rFonts w:cs="Times New Roman"/>
          <w:sz w:val="28"/>
          <w:szCs w:val="28"/>
        </w:rPr>
        <w:t>a</w:t>
      </w:r>
      <w:r w:rsidRPr="00F1514C">
        <w:rPr>
          <w:rFonts w:cs="Times New Roman"/>
          <w:sz w:val="28"/>
          <w:szCs w:val="28"/>
        </w:rPr>
        <w:t xml:space="preserve"> o ishodu postupka, odnosno izvršenom dostavom na dokaziv način sti</w:t>
      </w:r>
      <w:r w:rsidR="00D263A8" w:rsidRPr="00F1514C">
        <w:rPr>
          <w:rFonts w:cs="Times New Roman"/>
          <w:sz w:val="28"/>
          <w:szCs w:val="28"/>
        </w:rPr>
        <w:t xml:space="preserve">če </w:t>
      </w:r>
      <w:r w:rsidR="000C3E2A" w:rsidRPr="00F1514C">
        <w:rPr>
          <w:rFonts w:cs="Times New Roman"/>
          <w:sz w:val="28"/>
          <w:szCs w:val="28"/>
        </w:rPr>
        <w:t>uslove za zaključenje ugovora o</w:t>
      </w:r>
      <w:r w:rsidRPr="00F1514C">
        <w:rPr>
          <w:rFonts w:cs="Times New Roman"/>
          <w:sz w:val="28"/>
          <w:szCs w:val="28"/>
        </w:rPr>
        <w:t xml:space="preserve"> nabavc</w:t>
      </w:r>
      <w:r w:rsidR="000C3E2A" w:rsidRPr="00F1514C">
        <w:rPr>
          <w:rFonts w:cs="Times New Roman"/>
          <w:sz w:val="28"/>
          <w:szCs w:val="28"/>
        </w:rPr>
        <w:t>i</w:t>
      </w:r>
      <w:r w:rsidR="00EA3186" w:rsidRPr="00F1514C">
        <w:rPr>
          <w:rFonts w:cs="Times New Roman"/>
          <w:sz w:val="28"/>
          <w:szCs w:val="28"/>
        </w:rPr>
        <w:t>.</w:t>
      </w:r>
    </w:p>
    <w:p w14:paraId="49AC5963" w14:textId="77777777" w:rsidR="00302BA6" w:rsidRPr="00B806A4" w:rsidRDefault="00302BA6" w:rsidP="00102556">
      <w:pPr>
        <w:pStyle w:val="stil1tekst"/>
        <w:spacing w:before="0" w:beforeAutospacing="0" w:after="0" w:afterAutospacing="0"/>
        <w:jc w:val="both"/>
      </w:pPr>
    </w:p>
    <w:p w14:paraId="73EE0E64" w14:textId="77777777" w:rsidR="00D51AD5" w:rsidRPr="00F1514C" w:rsidRDefault="00D51AD5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514C">
        <w:rPr>
          <w:rFonts w:cs="Times New Roman"/>
          <w:sz w:val="28"/>
          <w:szCs w:val="28"/>
        </w:rPr>
        <w:t>Naručilac zadržava pravo da poništiti postupak nabavke male vrijednosti, prije ili nakon roka za dostavljanje ponuda bez posebnog pisanog obrazloženja.</w:t>
      </w:r>
    </w:p>
    <w:p w14:paraId="0EAB13F5" w14:textId="77777777" w:rsidR="00D51AD5" w:rsidRPr="00B806A4" w:rsidRDefault="00D51AD5" w:rsidP="00102556">
      <w:pPr>
        <w:pStyle w:val="stil1tekst"/>
        <w:spacing w:before="0" w:beforeAutospacing="0" w:after="0" w:afterAutospacing="0"/>
        <w:jc w:val="both"/>
      </w:pPr>
    </w:p>
    <w:p w14:paraId="54295AC5" w14:textId="77777777" w:rsidR="00EA3186" w:rsidRPr="000808C2" w:rsidRDefault="00B6577A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808C2">
        <w:rPr>
          <w:rFonts w:cs="Times New Roman"/>
          <w:b/>
          <w:sz w:val="28"/>
          <w:szCs w:val="28"/>
        </w:rPr>
        <w:t>Član</w:t>
      </w:r>
      <w:r w:rsidR="000343A2" w:rsidRPr="000808C2">
        <w:rPr>
          <w:rFonts w:cs="Times New Roman"/>
          <w:b/>
          <w:sz w:val="28"/>
          <w:szCs w:val="28"/>
        </w:rPr>
        <w:t xml:space="preserve"> 12</w:t>
      </w:r>
    </w:p>
    <w:p w14:paraId="518C1D51" w14:textId="77777777" w:rsidR="00B6577A" w:rsidRPr="000808C2" w:rsidRDefault="00B6577A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808C2">
        <w:rPr>
          <w:rFonts w:cs="Times New Roman"/>
          <w:sz w:val="28"/>
          <w:szCs w:val="28"/>
        </w:rPr>
        <w:t>Naručilac</w:t>
      </w:r>
      <w:r w:rsidR="00EA3186" w:rsidRPr="000808C2">
        <w:rPr>
          <w:rFonts w:cs="Times New Roman"/>
          <w:sz w:val="28"/>
          <w:szCs w:val="28"/>
        </w:rPr>
        <w:t xml:space="preserve"> je ob</w:t>
      </w:r>
      <w:r w:rsidR="00422BB0" w:rsidRPr="000808C2">
        <w:rPr>
          <w:rFonts w:cs="Times New Roman"/>
          <w:sz w:val="28"/>
          <w:szCs w:val="28"/>
        </w:rPr>
        <w:t>a</w:t>
      </w:r>
      <w:r w:rsidR="00562965">
        <w:rPr>
          <w:rFonts w:cs="Times New Roman"/>
          <w:sz w:val="28"/>
          <w:szCs w:val="28"/>
        </w:rPr>
        <w:t>vezan</w:t>
      </w:r>
      <w:r w:rsidR="00D51AD5" w:rsidRPr="000808C2">
        <w:rPr>
          <w:rFonts w:cs="Times New Roman"/>
          <w:sz w:val="28"/>
          <w:szCs w:val="28"/>
        </w:rPr>
        <w:t xml:space="preserve"> pet</w:t>
      </w:r>
      <w:r w:rsidRPr="000808C2">
        <w:rPr>
          <w:rFonts w:cs="Times New Roman"/>
          <w:sz w:val="28"/>
          <w:szCs w:val="28"/>
        </w:rPr>
        <w:t xml:space="preserve"> </w:t>
      </w:r>
      <w:r w:rsidR="00562965">
        <w:rPr>
          <w:rFonts w:cs="Times New Roman"/>
          <w:sz w:val="28"/>
          <w:szCs w:val="28"/>
        </w:rPr>
        <w:t>godina</w:t>
      </w:r>
      <w:r w:rsidR="00EA3186" w:rsidRPr="000808C2">
        <w:rPr>
          <w:rFonts w:cs="Times New Roman"/>
          <w:sz w:val="28"/>
          <w:szCs w:val="28"/>
        </w:rPr>
        <w:t xml:space="preserve"> od okončanja postupka</w:t>
      </w:r>
      <w:r w:rsidRPr="000808C2">
        <w:rPr>
          <w:rFonts w:cs="Times New Roman"/>
          <w:sz w:val="28"/>
          <w:szCs w:val="28"/>
        </w:rPr>
        <w:t xml:space="preserve"> nabavke male vrijednosti</w:t>
      </w:r>
      <w:r w:rsidR="00EA3186" w:rsidRPr="000808C2">
        <w:rPr>
          <w:rFonts w:cs="Times New Roman"/>
          <w:sz w:val="28"/>
          <w:szCs w:val="28"/>
        </w:rPr>
        <w:t xml:space="preserve"> čuvati potrebnu</w:t>
      </w:r>
      <w:r w:rsidRPr="000808C2">
        <w:rPr>
          <w:rFonts w:cs="Times New Roman"/>
          <w:sz w:val="28"/>
          <w:szCs w:val="28"/>
        </w:rPr>
        <w:t xml:space="preserve"> dokumentaciju za svaki pojedinačni postupak </w:t>
      </w:r>
      <w:r w:rsidR="00EA3186" w:rsidRPr="000808C2">
        <w:rPr>
          <w:rFonts w:cs="Times New Roman"/>
          <w:sz w:val="28"/>
          <w:szCs w:val="28"/>
        </w:rPr>
        <w:t>nabav</w:t>
      </w:r>
      <w:r w:rsidRPr="000808C2">
        <w:rPr>
          <w:rFonts w:cs="Times New Roman"/>
          <w:sz w:val="28"/>
          <w:szCs w:val="28"/>
        </w:rPr>
        <w:t>k</w:t>
      </w:r>
      <w:r w:rsidR="00EA3186" w:rsidRPr="000808C2">
        <w:rPr>
          <w:rFonts w:cs="Times New Roman"/>
          <w:sz w:val="28"/>
          <w:szCs w:val="28"/>
        </w:rPr>
        <w:t>e.</w:t>
      </w:r>
    </w:p>
    <w:p w14:paraId="074D9FE5" w14:textId="77777777" w:rsidR="00302BA6" w:rsidRPr="000808C2" w:rsidRDefault="00302BA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7FBC425" w14:textId="77777777" w:rsidR="00F3260C" w:rsidRPr="000808C2" w:rsidRDefault="00EA3186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808C2">
        <w:rPr>
          <w:rFonts w:cs="Times New Roman"/>
          <w:sz w:val="28"/>
          <w:szCs w:val="28"/>
        </w:rPr>
        <w:lastRenderedPageBreak/>
        <w:t xml:space="preserve">Komunikacija između </w:t>
      </w:r>
      <w:r w:rsidR="00B6577A" w:rsidRPr="000808C2">
        <w:rPr>
          <w:rFonts w:cs="Times New Roman"/>
          <w:sz w:val="28"/>
          <w:szCs w:val="28"/>
        </w:rPr>
        <w:t>naručioca i ponuđača</w:t>
      </w:r>
      <w:r w:rsidRPr="000808C2">
        <w:rPr>
          <w:rFonts w:cs="Times New Roman"/>
          <w:sz w:val="28"/>
          <w:szCs w:val="28"/>
        </w:rPr>
        <w:t xml:space="preserve"> može se</w:t>
      </w:r>
      <w:r w:rsidR="00B6577A" w:rsidRPr="000808C2">
        <w:rPr>
          <w:rFonts w:cs="Times New Roman"/>
          <w:sz w:val="28"/>
          <w:szCs w:val="28"/>
        </w:rPr>
        <w:t xml:space="preserve"> obavljati</w:t>
      </w:r>
      <w:r w:rsidRPr="000808C2">
        <w:rPr>
          <w:rFonts w:cs="Times New Roman"/>
          <w:sz w:val="28"/>
          <w:szCs w:val="28"/>
        </w:rPr>
        <w:t xml:space="preserve"> putem redovne pošte, elektron</w:t>
      </w:r>
      <w:r w:rsidR="00B6577A" w:rsidRPr="000808C2">
        <w:rPr>
          <w:rFonts w:cs="Times New Roman"/>
          <w:sz w:val="28"/>
          <w:szCs w:val="28"/>
        </w:rPr>
        <w:t>sk</w:t>
      </w:r>
      <w:r w:rsidRPr="000808C2">
        <w:rPr>
          <w:rFonts w:cs="Times New Roman"/>
          <w:sz w:val="28"/>
          <w:szCs w:val="28"/>
        </w:rPr>
        <w:t>e pošte, telefonom, telefaksom ili kombinacijom navedenih sredstava.</w:t>
      </w:r>
    </w:p>
    <w:p w14:paraId="20A0A2E0" w14:textId="77777777" w:rsidR="00CE28AB" w:rsidRPr="00B806A4" w:rsidRDefault="00CE28AB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52046" w14:textId="77777777" w:rsidR="00CE28AB" w:rsidRPr="00B806A4" w:rsidRDefault="00CE28AB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40068" w14:textId="77777777" w:rsidR="00CE28AB" w:rsidRPr="000808C2" w:rsidRDefault="00CE28AB" w:rsidP="0010255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808C2">
        <w:rPr>
          <w:rFonts w:cs="Times New Roman"/>
          <w:b/>
          <w:sz w:val="28"/>
          <w:szCs w:val="28"/>
        </w:rPr>
        <w:t>POSTUPAK JAVNE NABAVKE MALE VRIJEDNOSTI PREDRAČUNOM/PROFAKTUROM</w:t>
      </w:r>
    </w:p>
    <w:p w14:paraId="4D9093F6" w14:textId="77777777" w:rsidR="00CE28AB" w:rsidRPr="00B806A4" w:rsidRDefault="00CE28AB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8919B6" w14:textId="77777777" w:rsidR="00CE28AB" w:rsidRPr="000808C2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808C2">
        <w:rPr>
          <w:rFonts w:cs="Times New Roman"/>
          <w:b/>
          <w:sz w:val="28"/>
          <w:szCs w:val="28"/>
        </w:rPr>
        <w:t xml:space="preserve">   </w:t>
      </w:r>
      <w:r w:rsidR="000343A2" w:rsidRPr="000808C2">
        <w:rPr>
          <w:rFonts w:cs="Times New Roman"/>
          <w:b/>
          <w:sz w:val="28"/>
          <w:szCs w:val="28"/>
        </w:rPr>
        <w:t>Član 13</w:t>
      </w:r>
    </w:p>
    <w:p w14:paraId="2CAC30B0" w14:textId="3082643C" w:rsidR="00553CD4" w:rsidRDefault="00CE28A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808C2">
        <w:rPr>
          <w:rFonts w:cs="Times New Roman"/>
          <w:sz w:val="28"/>
          <w:szCs w:val="28"/>
        </w:rPr>
        <w:t xml:space="preserve">Za predmete nabavke male vrijednosti procijenjene vrijednosti jednake ili manje od </w:t>
      </w:r>
      <w:r w:rsidR="00C10B75">
        <w:rPr>
          <w:rFonts w:cs="Times New Roman"/>
          <w:sz w:val="28"/>
          <w:szCs w:val="28"/>
        </w:rPr>
        <w:t>8.000,00</w:t>
      </w:r>
      <w:r w:rsidRPr="000808C2">
        <w:rPr>
          <w:rFonts w:cs="Times New Roman"/>
          <w:sz w:val="28"/>
          <w:szCs w:val="28"/>
        </w:rPr>
        <w:t xml:space="preserve"> eura sa PDV-om, za robu, usluge</w:t>
      </w:r>
      <w:r w:rsidR="001F0D40">
        <w:rPr>
          <w:rFonts w:cs="Times New Roman"/>
          <w:sz w:val="28"/>
          <w:szCs w:val="28"/>
        </w:rPr>
        <w:t>, odnosno</w:t>
      </w:r>
      <w:r w:rsidR="00890728" w:rsidRPr="00890728">
        <w:rPr>
          <w:rFonts w:cs="Times New Roman"/>
          <w:sz w:val="28"/>
          <w:szCs w:val="28"/>
        </w:rPr>
        <w:t xml:space="preserve"> </w:t>
      </w:r>
      <w:r w:rsidR="00890728" w:rsidRPr="000808C2">
        <w:rPr>
          <w:rFonts w:cs="Times New Roman"/>
          <w:sz w:val="28"/>
          <w:szCs w:val="28"/>
        </w:rPr>
        <w:t>jednake ili manje</w:t>
      </w:r>
      <w:r w:rsidR="00890728">
        <w:rPr>
          <w:rFonts w:cs="Times New Roman"/>
          <w:sz w:val="28"/>
          <w:szCs w:val="28"/>
        </w:rPr>
        <w:t xml:space="preserve"> od </w:t>
      </w:r>
      <w:r w:rsidR="00C10B75">
        <w:rPr>
          <w:rFonts w:cs="Times New Roman"/>
          <w:sz w:val="28"/>
          <w:szCs w:val="28"/>
        </w:rPr>
        <w:t>10.000,00</w:t>
      </w:r>
      <w:r w:rsidR="00890728">
        <w:rPr>
          <w:rFonts w:cs="Times New Roman"/>
          <w:sz w:val="28"/>
          <w:szCs w:val="28"/>
        </w:rPr>
        <w:t>eura</w:t>
      </w:r>
      <w:r w:rsidR="00890728" w:rsidRPr="00890728">
        <w:rPr>
          <w:rFonts w:cs="Times New Roman"/>
          <w:sz w:val="28"/>
          <w:szCs w:val="28"/>
        </w:rPr>
        <w:t xml:space="preserve"> </w:t>
      </w:r>
      <w:r w:rsidR="00890728" w:rsidRPr="000808C2">
        <w:rPr>
          <w:rFonts w:cs="Times New Roman"/>
          <w:sz w:val="28"/>
          <w:szCs w:val="28"/>
        </w:rPr>
        <w:t>sa PDV-om</w:t>
      </w:r>
      <w:r w:rsidR="00890728">
        <w:rPr>
          <w:rFonts w:cs="Times New Roman"/>
          <w:sz w:val="28"/>
          <w:szCs w:val="28"/>
        </w:rPr>
        <w:t xml:space="preserve"> z</w:t>
      </w:r>
      <w:r w:rsidR="001F0D40">
        <w:rPr>
          <w:rFonts w:cs="Times New Roman"/>
          <w:sz w:val="28"/>
          <w:szCs w:val="28"/>
        </w:rPr>
        <w:t>a</w:t>
      </w:r>
      <w:r w:rsidRPr="000808C2">
        <w:rPr>
          <w:rFonts w:cs="Times New Roman"/>
          <w:sz w:val="28"/>
          <w:szCs w:val="28"/>
        </w:rPr>
        <w:t xml:space="preserve"> radove nabavka će se realizovati direktnim prihvatanjem predračuna/profakture ili ugovora u zavisnosti od predmeta nabavke (</w:t>
      </w:r>
      <w:r w:rsidRPr="000808C2">
        <w:rPr>
          <w:rFonts w:cs="Times New Roman"/>
          <w:i/>
          <w:sz w:val="28"/>
          <w:szCs w:val="28"/>
        </w:rPr>
        <w:t>npr. kod sukcesivnih nabavki, intelektualnih usluga i slično</w:t>
      </w:r>
      <w:r w:rsidRPr="000808C2">
        <w:rPr>
          <w:rFonts w:cs="Times New Roman"/>
          <w:sz w:val="28"/>
          <w:szCs w:val="28"/>
        </w:rPr>
        <w:t>) ili drugog odgovarajućeg dokumenta, nakon saglasnosti ov</w:t>
      </w:r>
      <w:r w:rsidR="00B53A90" w:rsidRPr="000808C2">
        <w:rPr>
          <w:rFonts w:cs="Times New Roman"/>
          <w:sz w:val="28"/>
          <w:szCs w:val="28"/>
        </w:rPr>
        <w:t>lašćene osobe naručioca</w:t>
      </w:r>
      <w:r w:rsidRPr="000808C2">
        <w:rPr>
          <w:rFonts w:cs="Times New Roman"/>
          <w:sz w:val="28"/>
          <w:szCs w:val="28"/>
        </w:rPr>
        <w:t>.</w:t>
      </w:r>
    </w:p>
    <w:p w14:paraId="64D4940C" w14:textId="77777777" w:rsidR="00BE476B" w:rsidRPr="000808C2" w:rsidRDefault="00BE476B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A406E78" w14:textId="77777777" w:rsidR="00553CD4" w:rsidRPr="009F29EA" w:rsidRDefault="00553CD4" w:rsidP="0010255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806A4">
        <w:rPr>
          <w:rFonts w:ascii="Times New Roman" w:hAnsi="Times New Roman" w:cs="Times New Roman"/>
          <w:sz w:val="24"/>
          <w:szCs w:val="24"/>
        </w:rPr>
        <w:tab/>
      </w:r>
      <w:r w:rsidRPr="00B806A4">
        <w:rPr>
          <w:rFonts w:ascii="Times New Roman" w:hAnsi="Times New Roman" w:cs="Times New Roman"/>
          <w:sz w:val="24"/>
          <w:szCs w:val="24"/>
        </w:rPr>
        <w:tab/>
      </w:r>
      <w:r w:rsidRPr="00B806A4">
        <w:rPr>
          <w:rFonts w:ascii="Times New Roman" w:hAnsi="Times New Roman" w:cs="Times New Roman"/>
          <w:sz w:val="24"/>
          <w:szCs w:val="24"/>
        </w:rPr>
        <w:tab/>
      </w:r>
      <w:r w:rsidRPr="00B806A4">
        <w:rPr>
          <w:rFonts w:ascii="Times New Roman" w:hAnsi="Times New Roman" w:cs="Times New Roman"/>
          <w:sz w:val="24"/>
          <w:szCs w:val="24"/>
        </w:rPr>
        <w:tab/>
      </w:r>
      <w:r w:rsidRPr="00B806A4">
        <w:rPr>
          <w:rFonts w:ascii="Times New Roman" w:hAnsi="Times New Roman" w:cs="Times New Roman"/>
          <w:sz w:val="24"/>
          <w:szCs w:val="24"/>
        </w:rPr>
        <w:tab/>
      </w:r>
      <w:r w:rsidRPr="00B806A4">
        <w:rPr>
          <w:rFonts w:ascii="Times New Roman" w:hAnsi="Times New Roman" w:cs="Times New Roman"/>
          <w:sz w:val="24"/>
          <w:szCs w:val="24"/>
        </w:rPr>
        <w:tab/>
      </w:r>
      <w:r w:rsidR="000343A2" w:rsidRPr="009F29EA">
        <w:rPr>
          <w:rFonts w:cs="Times New Roman"/>
          <w:b/>
          <w:sz w:val="28"/>
          <w:szCs w:val="28"/>
        </w:rPr>
        <w:t>Član 14</w:t>
      </w:r>
      <w:r w:rsidRPr="009F29EA">
        <w:rPr>
          <w:rFonts w:cs="Times New Roman"/>
          <w:b/>
          <w:sz w:val="28"/>
          <w:szCs w:val="28"/>
        </w:rPr>
        <w:t xml:space="preserve"> </w:t>
      </w:r>
    </w:p>
    <w:p w14:paraId="24DAD0D4" w14:textId="77777777" w:rsidR="00553CD4" w:rsidRPr="009F29EA" w:rsidRDefault="00553CD4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9F29EA">
        <w:rPr>
          <w:rFonts w:asciiTheme="minorHAnsi" w:hAnsiTheme="minorHAnsi"/>
          <w:sz w:val="28"/>
          <w:szCs w:val="28"/>
        </w:rPr>
        <w:t xml:space="preserve">Postupak nabavke male vrijednosti profakturom/predračunom pokreće se odlukom o </w:t>
      </w:r>
      <w:r w:rsidR="009F29EA" w:rsidRPr="009F29EA">
        <w:rPr>
          <w:rFonts w:asciiTheme="minorHAnsi" w:hAnsiTheme="minorHAnsi"/>
          <w:sz w:val="28"/>
          <w:szCs w:val="28"/>
        </w:rPr>
        <w:t>prihvatanju</w:t>
      </w:r>
      <w:r w:rsidRPr="009F29EA">
        <w:rPr>
          <w:rFonts w:asciiTheme="minorHAnsi" w:hAnsiTheme="minorHAnsi"/>
          <w:sz w:val="28"/>
          <w:szCs w:val="28"/>
        </w:rPr>
        <w:t xml:space="preserve"> </w:t>
      </w:r>
      <w:r w:rsidR="00711946">
        <w:rPr>
          <w:rFonts w:asciiTheme="minorHAnsi" w:hAnsiTheme="minorHAnsi"/>
          <w:sz w:val="28"/>
          <w:szCs w:val="28"/>
        </w:rPr>
        <w:t>ponude (</w:t>
      </w:r>
      <w:r w:rsidRPr="009F29EA">
        <w:rPr>
          <w:rFonts w:asciiTheme="minorHAnsi" w:hAnsiTheme="minorHAnsi"/>
          <w:sz w:val="28"/>
          <w:szCs w:val="28"/>
        </w:rPr>
        <w:t>profakture/predračuna</w:t>
      </w:r>
      <w:r w:rsidR="00711946">
        <w:rPr>
          <w:rFonts w:asciiTheme="minorHAnsi" w:hAnsiTheme="minorHAnsi"/>
          <w:sz w:val="28"/>
          <w:szCs w:val="28"/>
        </w:rPr>
        <w:t>)</w:t>
      </w:r>
      <w:r w:rsidRPr="009F29EA">
        <w:rPr>
          <w:rFonts w:asciiTheme="minorHAnsi" w:hAnsiTheme="minorHAnsi"/>
          <w:sz w:val="28"/>
          <w:szCs w:val="28"/>
        </w:rPr>
        <w:t xml:space="preserve"> koju donosi naručilac.</w:t>
      </w:r>
    </w:p>
    <w:p w14:paraId="798A29AE" w14:textId="77777777" w:rsidR="00553CD4" w:rsidRPr="00B806A4" w:rsidRDefault="00553CD4" w:rsidP="00102556">
      <w:pPr>
        <w:pStyle w:val="stil1tekst"/>
        <w:spacing w:before="0" w:beforeAutospacing="0" w:after="0" w:afterAutospacing="0"/>
        <w:ind w:right="525"/>
        <w:jc w:val="both"/>
      </w:pPr>
    </w:p>
    <w:p w14:paraId="446E0227" w14:textId="77777777" w:rsidR="00553CD4" w:rsidRPr="009F29EA" w:rsidRDefault="00553CD4" w:rsidP="00102556">
      <w:pPr>
        <w:pStyle w:val="stil1tekst"/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  <w:r w:rsidRPr="009F29EA">
        <w:rPr>
          <w:rFonts w:asciiTheme="minorHAnsi" w:hAnsiTheme="minorHAnsi"/>
          <w:sz w:val="28"/>
          <w:szCs w:val="28"/>
        </w:rPr>
        <w:t>Odluk</w:t>
      </w:r>
      <w:r w:rsidR="009F29EA">
        <w:rPr>
          <w:rFonts w:asciiTheme="minorHAnsi" w:hAnsiTheme="minorHAnsi"/>
          <w:sz w:val="28"/>
          <w:szCs w:val="28"/>
        </w:rPr>
        <w:t>a is stava 1 ovog člana sadrži:</w:t>
      </w:r>
    </w:p>
    <w:p w14:paraId="4B557B71" w14:textId="77777777" w:rsidR="00553CD4" w:rsidRPr="009F29EA" w:rsidRDefault="00553CD4" w:rsidP="00102556">
      <w:pPr>
        <w:pStyle w:val="stil1tekst"/>
        <w:spacing w:before="0" w:beforeAutospacing="0" w:after="0" w:afterAutospacing="0"/>
        <w:ind w:left="525" w:right="525" w:firstLine="240"/>
        <w:jc w:val="both"/>
        <w:rPr>
          <w:rFonts w:asciiTheme="minorHAnsi" w:hAnsiTheme="minorHAnsi"/>
          <w:sz w:val="28"/>
          <w:szCs w:val="28"/>
        </w:rPr>
      </w:pPr>
      <w:r w:rsidRPr="009F29EA">
        <w:rPr>
          <w:rFonts w:asciiTheme="minorHAnsi" w:hAnsiTheme="minorHAnsi"/>
          <w:sz w:val="28"/>
          <w:szCs w:val="28"/>
        </w:rPr>
        <w:t>1) redni broj nabavke,</w:t>
      </w:r>
    </w:p>
    <w:p w14:paraId="296D7FC2" w14:textId="77777777" w:rsidR="00553CD4" w:rsidRPr="009F29EA" w:rsidRDefault="00553CD4" w:rsidP="00102556">
      <w:pPr>
        <w:pStyle w:val="stil1tekst"/>
        <w:spacing w:before="0" w:beforeAutospacing="0" w:after="0" w:afterAutospacing="0"/>
        <w:ind w:left="525" w:right="525" w:firstLine="240"/>
        <w:jc w:val="both"/>
        <w:rPr>
          <w:rFonts w:asciiTheme="minorHAnsi" w:hAnsiTheme="minorHAnsi"/>
          <w:sz w:val="28"/>
          <w:szCs w:val="28"/>
        </w:rPr>
      </w:pPr>
      <w:r w:rsidRPr="009F29EA">
        <w:rPr>
          <w:rFonts w:asciiTheme="minorHAnsi" w:hAnsiTheme="minorHAnsi"/>
          <w:sz w:val="28"/>
          <w:szCs w:val="28"/>
        </w:rPr>
        <w:t>2) predmet nabavke,</w:t>
      </w:r>
    </w:p>
    <w:p w14:paraId="68CB09EB" w14:textId="77777777" w:rsidR="00553CD4" w:rsidRDefault="00553CD4" w:rsidP="00102556">
      <w:pPr>
        <w:pStyle w:val="stil1tekst"/>
        <w:spacing w:before="0" w:beforeAutospacing="0" w:after="0" w:afterAutospacing="0"/>
        <w:ind w:left="525" w:right="525" w:firstLine="240"/>
        <w:jc w:val="both"/>
        <w:rPr>
          <w:rFonts w:asciiTheme="minorHAnsi" w:hAnsiTheme="minorHAnsi"/>
          <w:sz w:val="28"/>
          <w:szCs w:val="28"/>
        </w:rPr>
      </w:pPr>
      <w:r w:rsidRPr="009F29EA">
        <w:rPr>
          <w:rFonts w:asciiTheme="minorHAnsi" w:hAnsiTheme="minorHAnsi"/>
          <w:sz w:val="28"/>
          <w:szCs w:val="28"/>
        </w:rPr>
        <w:t>3) procijenjenu vrijednost nabavke,</w:t>
      </w:r>
    </w:p>
    <w:p w14:paraId="50487169" w14:textId="77777777" w:rsidR="00974CAD" w:rsidRPr="009F29EA" w:rsidRDefault="00974CAD" w:rsidP="00102556">
      <w:pPr>
        <w:pStyle w:val="stil1tekst"/>
        <w:spacing w:before="0" w:beforeAutospacing="0" w:after="0" w:afterAutospacing="0"/>
        <w:ind w:left="525" w:right="525" w:firstLine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4) prihvaćenu cijenu ponude.</w:t>
      </w:r>
    </w:p>
    <w:p w14:paraId="06339859" w14:textId="77777777" w:rsidR="00BE13A4" w:rsidRPr="009F29EA" w:rsidRDefault="00BE13A4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04684196" w14:textId="23F4BFE0" w:rsidR="00EF09A0" w:rsidRPr="009F29EA" w:rsidRDefault="00EF09A0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9F29EA">
        <w:rPr>
          <w:rFonts w:asciiTheme="minorHAnsi" w:hAnsiTheme="minorHAnsi"/>
          <w:sz w:val="28"/>
          <w:szCs w:val="28"/>
        </w:rPr>
        <w:t>Postupak nabavke male vrijednosti profakturom/predračunom sprovodi</w:t>
      </w:r>
      <w:r w:rsidR="002E7BFE">
        <w:rPr>
          <w:rFonts w:asciiTheme="minorHAnsi" w:hAnsiTheme="minorHAnsi"/>
          <w:sz w:val="28"/>
          <w:szCs w:val="28"/>
        </w:rPr>
        <w:t xml:space="preserve"> služba visoko rukovodnog kadra </w:t>
      </w:r>
      <w:proofErr w:type="gramStart"/>
      <w:r w:rsidR="002E7BFE">
        <w:rPr>
          <w:rFonts w:asciiTheme="minorHAnsi" w:hAnsiTheme="minorHAnsi"/>
          <w:sz w:val="28"/>
          <w:szCs w:val="28"/>
        </w:rPr>
        <w:t>( Izvršni</w:t>
      </w:r>
      <w:proofErr w:type="gramEnd"/>
      <w:r w:rsidR="002E7BFE">
        <w:rPr>
          <w:rFonts w:asciiTheme="minorHAnsi" w:hAnsiTheme="minorHAnsi"/>
          <w:sz w:val="28"/>
          <w:szCs w:val="28"/>
        </w:rPr>
        <w:t xml:space="preserve"> direktor i/ili pomoćnik izvršnog diektora)</w:t>
      </w:r>
    </w:p>
    <w:p w14:paraId="2EA8D443" w14:textId="77777777" w:rsidR="00302BA6" w:rsidRPr="00B806A4" w:rsidRDefault="00302BA6" w:rsidP="00102556">
      <w:pPr>
        <w:pStyle w:val="stil1tekst"/>
        <w:spacing w:before="0" w:beforeAutospacing="0" w:after="0" w:afterAutospacing="0"/>
        <w:jc w:val="both"/>
      </w:pPr>
    </w:p>
    <w:p w14:paraId="1DE3CDBB" w14:textId="77777777" w:rsidR="00B27629" w:rsidRDefault="00B27629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47584C09" w14:textId="77777777" w:rsidR="00526F18" w:rsidRPr="00C0738A" w:rsidRDefault="00EF09A0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0738A">
        <w:rPr>
          <w:rFonts w:asciiTheme="minorHAnsi" w:hAnsiTheme="minorHAnsi"/>
          <w:sz w:val="28"/>
          <w:szCs w:val="28"/>
        </w:rPr>
        <w:t xml:space="preserve">Postupak nabavke male vrijednosti profakturom/predračunom sprovodi se na način </w:t>
      </w:r>
      <w:r w:rsidR="000343A2" w:rsidRPr="00C0738A">
        <w:rPr>
          <w:rFonts w:asciiTheme="minorHAnsi" w:hAnsiTheme="minorHAnsi"/>
          <w:sz w:val="28"/>
          <w:szCs w:val="28"/>
        </w:rPr>
        <w:t>koji osigurava poštovanje načela javnih nabavki, načela ekonomičnosti i efikasnosti upotrebe javnih sredstava, načela obezbjeđenja konkurencije, načela transparentnosti postupka javne nabavke i načela ravnopravnosti.</w:t>
      </w:r>
    </w:p>
    <w:p w14:paraId="2169CB97" w14:textId="77777777" w:rsidR="00302BA6" w:rsidRPr="00C0738A" w:rsidRDefault="00302BA6" w:rsidP="00102556">
      <w:pPr>
        <w:pStyle w:val="stil1tekst"/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</w:p>
    <w:p w14:paraId="72B41CEB" w14:textId="77777777" w:rsidR="00EF09A0" w:rsidRPr="00C0738A" w:rsidRDefault="00BE13A4" w:rsidP="00102556">
      <w:pPr>
        <w:pStyle w:val="stil1tekst"/>
        <w:spacing w:before="0" w:beforeAutospacing="0" w:after="0" w:afterAutospacing="0"/>
        <w:ind w:right="525"/>
        <w:jc w:val="both"/>
        <w:rPr>
          <w:rFonts w:asciiTheme="minorHAnsi" w:hAnsiTheme="minorHAnsi"/>
          <w:sz w:val="28"/>
          <w:szCs w:val="28"/>
        </w:rPr>
      </w:pPr>
      <w:r w:rsidRPr="00C0738A">
        <w:rPr>
          <w:rFonts w:asciiTheme="minorHAnsi" w:hAnsiTheme="minorHAnsi"/>
          <w:sz w:val="28"/>
          <w:szCs w:val="28"/>
        </w:rPr>
        <w:t>Profakturu/predračun potpisuje ovlašćeno lice naručioca</w:t>
      </w:r>
      <w:r w:rsidR="00EF09A0" w:rsidRPr="00C0738A">
        <w:rPr>
          <w:rFonts w:asciiTheme="minorHAnsi" w:hAnsiTheme="minorHAnsi"/>
          <w:sz w:val="28"/>
          <w:szCs w:val="28"/>
        </w:rPr>
        <w:t>.</w:t>
      </w:r>
    </w:p>
    <w:p w14:paraId="02C66500" w14:textId="77777777" w:rsidR="00302BA6" w:rsidRPr="00B806A4" w:rsidRDefault="00302BA6" w:rsidP="00102556">
      <w:pPr>
        <w:pStyle w:val="stil1tekst"/>
        <w:spacing w:before="0" w:beforeAutospacing="0" w:after="0" w:afterAutospacing="0"/>
        <w:ind w:right="525"/>
        <w:jc w:val="both"/>
      </w:pPr>
    </w:p>
    <w:p w14:paraId="101D6DC5" w14:textId="77777777" w:rsidR="000343A2" w:rsidRPr="00B806A4" w:rsidRDefault="000343A2" w:rsidP="00102556">
      <w:pPr>
        <w:pStyle w:val="stil1tekst"/>
        <w:spacing w:before="0" w:beforeAutospacing="0" w:after="0" w:afterAutospacing="0"/>
        <w:ind w:right="525"/>
        <w:jc w:val="both"/>
      </w:pPr>
    </w:p>
    <w:p w14:paraId="5408DDF5" w14:textId="77777777" w:rsidR="000343A2" w:rsidRPr="00C0738A" w:rsidRDefault="000343A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0738A">
        <w:rPr>
          <w:rFonts w:cs="Times New Roman"/>
          <w:sz w:val="28"/>
          <w:szCs w:val="28"/>
        </w:rPr>
        <w:t>Naručilac je obavezan tri godine od okončanja postupka nabavke male vrijednosti čuvati potrebnu dokumentaciju za svaki pojedinačni postupak nabavke.</w:t>
      </w:r>
    </w:p>
    <w:p w14:paraId="7337E41B" w14:textId="77777777" w:rsidR="000343A2" w:rsidRPr="00C0738A" w:rsidRDefault="000343A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236D36C" w14:textId="77777777" w:rsidR="000343A2" w:rsidRPr="00C0738A" w:rsidRDefault="000343A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0738A">
        <w:rPr>
          <w:rFonts w:cs="Times New Roman"/>
          <w:sz w:val="28"/>
          <w:szCs w:val="28"/>
        </w:rPr>
        <w:lastRenderedPageBreak/>
        <w:t>Komunikacija između naručioca i ponuđača može se obavljati vršiti u skl</w:t>
      </w:r>
      <w:r w:rsidR="00C0738A">
        <w:rPr>
          <w:rFonts w:cs="Times New Roman"/>
          <w:sz w:val="28"/>
          <w:szCs w:val="28"/>
        </w:rPr>
        <w:t>adu sa članom 12 stav 2</w:t>
      </w:r>
      <w:r w:rsidR="003346AC" w:rsidRPr="00C0738A">
        <w:rPr>
          <w:rFonts w:cs="Times New Roman"/>
          <w:sz w:val="28"/>
          <w:szCs w:val="28"/>
        </w:rPr>
        <w:t>. ovog P</w:t>
      </w:r>
      <w:r w:rsidRPr="00C0738A">
        <w:rPr>
          <w:rFonts w:cs="Times New Roman"/>
          <w:sz w:val="28"/>
          <w:szCs w:val="28"/>
        </w:rPr>
        <w:t>r</w:t>
      </w:r>
      <w:r w:rsidR="003346AC" w:rsidRPr="00C0738A">
        <w:rPr>
          <w:rFonts w:cs="Times New Roman"/>
          <w:sz w:val="28"/>
          <w:szCs w:val="28"/>
        </w:rPr>
        <w:t>a</w:t>
      </w:r>
      <w:r w:rsidRPr="00C0738A">
        <w:rPr>
          <w:rFonts w:cs="Times New Roman"/>
          <w:sz w:val="28"/>
          <w:szCs w:val="28"/>
        </w:rPr>
        <w:t>vilnika.</w:t>
      </w:r>
    </w:p>
    <w:p w14:paraId="4C59BA90" w14:textId="77777777" w:rsidR="000343A2" w:rsidRPr="00B806A4" w:rsidRDefault="000343A2" w:rsidP="00102556">
      <w:pPr>
        <w:pStyle w:val="stil1tekst"/>
        <w:spacing w:before="0" w:beforeAutospacing="0" w:after="0" w:afterAutospacing="0"/>
        <w:ind w:right="525"/>
        <w:jc w:val="both"/>
      </w:pPr>
    </w:p>
    <w:p w14:paraId="29570878" w14:textId="77777777" w:rsidR="00020866" w:rsidRPr="00B806A4" w:rsidRDefault="00020866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CBB7D" w14:textId="77777777" w:rsidR="004D1678" w:rsidRPr="00C0738A" w:rsidRDefault="00020866" w:rsidP="001025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738A">
        <w:rPr>
          <w:rFonts w:cs="Times New Roman"/>
          <w:b/>
          <w:sz w:val="28"/>
          <w:szCs w:val="28"/>
        </w:rPr>
        <w:t>EVIDENCIJA O JAVNIM NABAVKAMA MALE VRIJEDNOSTI</w:t>
      </w:r>
    </w:p>
    <w:p w14:paraId="36E1605C" w14:textId="77777777" w:rsidR="00B53A90" w:rsidRPr="00C0738A" w:rsidRDefault="00B53A90" w:rsidP="00102556">
      <w:pPr>
        <w:pStyle w:val="ListParagraph"/>
        <w:spacing w:after="0" w:line="240" w:lineRule="auto"/>
        <w:ind w:left="1080"/>
        <w:jc w:val="both"/>
        <w:rPr>
          <w:rFonts w:cs="Times New Roman"/>
          <w:b/>
          <w:sz w:val="28"/>
          <w:szCs w:val="28"/>
        </w:rPr>
      </w:pPr>
    </w:p>
    <w:p w14:paraId="7F3A7ADE" w14:textId="77777777" w:rsidR="00020866" w:rsidRPr="00C0738A" w:rsidRDefault="00CE28AB" w:rsidP="00102556">
      <w:pPr>
        <w:pStyle w:val="stil4clan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0738A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39520B" w:rsidRPr="00C0738A">
        <w:rPr>
          <w:rFonts w:asciiTheme="minorHAnsi" w:hAnsiTheme="minorHAnsi"/>
          <w:b/>
          <w:bCs/>
          <w:sz w:val="28"/>
          <w:szCs w:val="28"/>
        </w:rPr>
        <w:t>Č</w:t>
      </w:r>
      <w:r w:rsidR="000343A2" w:rsidRPr="00C0738A">
        <w:rPr>
          <w:rFonts w:asciiTheme="minorHAnsi" w:hAnsiTheme="minorHAnsi"/>
          <w:b/>
          <w:bCs/>
          <w:sz w:val="28"/>
          <w:szCs w:val="28"/>
        </w:rPr>
        <w:t>lan 16</w:t>
      </w:r>
    </w:p>
    <w:p w14:paraId="01888180" w14:textId="77777777" w:rsidR="000343A2" w:rsidRPr="00C0738A" w:rsidRDefault="000343A2" w:rsidP="00102556">
      <w:pPr>
        <w:pStyle w:val="Heading2"/>
        <w:jc w:val="both"/>
        <w:rPr>
          <w:rFonts w:asciiTheme="minorHAnsi" w:hAnsiTheme="minorHAnsi"/>
          <w:b w:val="0"/>
          <w:sz w:val="28"/>
          <w:szCs w:val="28"/>
          <w:u w:val="none"/>
        </w:rPr>
      </w:pPr>
      <w:r w:rsidRPr="00C0738A">
        <w:rPr>
          <w:rFonts w:asciiTheme="minorHAnsi" w:hAnsiTheme="minorHAnsi"/>
          <w:b w:val="0"/>
          <w:sz w:val="28"/>
          <w:szCs w:val="28"/>
          <w:u w:val="none"/>
        </w:rPr>
        <w:t xml:space="preserve">O nabavkama male vrijednosti vodi se posebna evidencija u skladu sa članom 117 Zakona i Pravilnikom o evidenciji sprovedenih postupaka javnih nabavki i zaključenih ugovora o javnim nabavkama, evidenciji nabavki male vrijednosti i hitnih nabavki. </w:t>
      </w:r>
    </w:p>
    <w:p w14:paraId="6CDCBFDF" w14:textId="77777777" w:rsidR="00B53A90" w:rsidRDefault="00B53A90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6BB9CCF0" w14:textId="77777777" w:rsidR="00020866" w:rsidRPr="00C0738A" w:rsidRDefault="00CE28AB" w:rsidP="00102556">
      <w:pPr>
        <w:pStyle w:val="stil4clan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0738A"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0343A2" w:rsidRPr="00C0738A">
        <w:rPr>
          <w:rFonts w:asciiTheme="minorHAnsi" w:hAnsiTheme="minorHAnsi"/>
          <w:b/>
          <w:bCs/>
          <w:sz w:val="28"/>
          <w:szCs w:val="28"/>
        </w:rPr>
        <w:t>Član 17</w:t>
      </w:r>
    </w:p>
    <w:p w14:paraId="51F81364" w14:textId="77777777" w:rsidR="000343A2" w:rsidRPr="00C0738A" w:rsidRDefault="000343A2" w:rsidP="00102556">
      <w:pPr>
        <w:pStyle w:val="Heading2"/>
        <w:jc w:val="both"/>
        <w:rPr>
          <w:rFonts w:asciiTheme="minorHAnsi" w:hAnsiTheme="minorHAnsi"/>
          <w:b w:val="0"/>
          <w:sz w:val="28"/>
          <w:szCs w:val="28"/>
          <w:u w:val="none"/>
        </w:rPr>
      </w:pPr>
      <w:r w:rsidRPr="00C0738A">
        <w:rPr>
          <w:rFonts w:asciiTheme="minorHAnsi" w:hAnsiTheme="minorHAnsi"/>
          <w:b w:val="0"/>
          <w:sz w:val="28"/>
          <w:szCs w:val="28"/>
          <w:u w:val="none"/>
        </w:rPr>
        <w:t>O nabavkama male vrijednosti izvještava se u skladu sa članom 118 Zakona i Pravilnikom o izvještaju o sprovedenim postupcima i zaključenim ugovorima o javnim nabavkama, nabavkama male vrijednosti i hitnim nabavkama.</w:t>
      </w:r>
    </w:p>
    <w:p w14:paraId="350CB513" w14:textId="77777777" w:rsidR="000343A2" w:rsidRDefault="000343A2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438B7A43" w14:textId="77777777" w:rsidR="00BC4767" w:rsidRPr="00C0738A" w:rsidRDefault="00BC4767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58DE2671" w14:textId="77777777" w:rsidR="00BE13A4" w:rsidRPr="00C0738A" w:rsidRDefault="00BE13A4" w:rsidP="00102556">
      <w:pPr>
        <w:pStyle w:val="stil1tekst"/>
        <w:numPr>
          <w:ilvl w:val="0"/>
          <w:numId w:val="2"/>
        </w:num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C0738A">
        <w:rPr>
          <w:rFonts w:asciiTheme="minorHAnsi" w:hAnsiTheme="minorHAnsi"/>
          <w:b/>
          <w:sz w:val="28"/>
          <w:szCs w:val="28"/>
        </w:rPr>
        <w:t>SUKOB INTERESA</w:t>
      </w:r>
    </w:p>
    <w:p w14:paraId="5D75AF8A" w14:textId="77777777" w:rsidR="00526F18" w:rsidRPr="00C0738A" w:rsidRDefault="00526F18" w:rsidP="00102556">
      <w:pPr>
        <w:pStyle w:val="stil1tekst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06DC2FF5" w14:textId="77777777" w:rsidR="00526F18" w:rsidRPr="00C0738A" w:rsidRDefault="00526F18" w:rsidP="00102556">
      <w:pPr>
        <w:pStyle w:val="stil1tekst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C0738A">
        <w:rPr>
          <w:rFonts w:asciiTheme="minorHAnsi" w:hAnsiTheme="minorHAnsi"/>
          <w:b/>
          <w:sz w:val="28"/>
          <w:szCs w:val="28"/>
        </w:rPr>
        <w:t>Član 18</w:t>
      </w:r>
    </w:p>
    <w:p w14:paraId="48286FEB" w14:textId="77777777" w:rsidR="000343A2" w:rsidRPr="00C0738A" w:rsidRDefault="000343A2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0738A">
        <w:rPr>
          <w:rFonts w:cs="Times New Roman"/>
          <w:sz w:val="28"/>
          <w:szCs w:val="28"/>
        </w:rPr>
        <w:t>O sukobu interesa na odgovarajući način primjenjuju se odredbe čl. 16, 17 i 18 Zakona.</w:t>
      </w:r>
    </w:p>
    <w:p w14:paraId="525A60C3" w14:textId="77777777" w:rsidR="00464AE0" w:rsidRDefault="00464AE0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703F033C" w14:textId="77777777" w:rsidR="00127801" w:rsidRDefault="00127801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3C6C124D" w14:textId="77777777" w:rsidR="00553CD4" w:rsidRPr="00C0738A" w:rsidRDefault="00CE28AB" w:rsidP="00102556">
      <w:pPr>
        <w:pStyle w:val="stil1tekst"/>
        <w:numPr>
          <w:ilvl w:val="0"/>
          <w:numId w:val="2"/>
        </w:numP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C0738A">
        <w:rPr>
          <w:rFonts w:asciiTheme="minorHAnsi" w:hAnsiTheme="minorHAnsi"/>
          <w:b/>
          <w:sz w:val="28"/>
          <w:szCs w:val="28"/>
        </w:rPr>
        <w:t>ZAVRŠNA ODREDBA</w:t>
      </w:r>
    </w:p>
    <w:p w14:paraId="1906F768" w14:textId="77777777" w:rsidR="00B53A90" w:rsidRPr="00C0738A" w:rsidRDefault="00B53A90" w:rsidP="00102556">
      <w:pPr>
        <w:pStyle w:val="stil1tekst"/>
        <w:spacing w:before="0" w:beforeAutospacing="0" w:after="0" w:afterAutospacing="0"/>
        <w:ind w:left="1080"/>
        <w:rPr>
          <w:rFonts w:asciiTheme="minorHAnsi" w:hAnsiTheme="minorHAnsi"/>
          <w:b/>
          <w:sz w:val="28"/>
          <w:szCs w:val="28"/>
        </w:rPr>
      </w:pPr>
    </w:p>
    <w:p w14:paraId="3B4E05AE" w14:textId="77777777" w:rsidR="00553CD4" w:rsidRPr="00C0738A" w:rsidRDefault="00BE13A4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0738A">
        <w:rPr>
          <w:rFonts w:cs="Times New Roman"/>
          <w:b/>
          <w:sz w:val="28"/>
          <w:szCs w:val="28"/>
        </w:rPr>
        <w:t xml:space="preserve">      </w:t>
      </w:r>
      <w:r w:rsidR="00553CD4" w:rsidRPr="00C0738A">
        <w:rPr>
          <w:rFonts w:cs="Times New Roman"/>
          <w:b/>
          <w:sz w:val="28"/>
          <w:szCs w:val="28"/>
        </w:rPr>
        <w:t xml:space="preserve"> Član </w:t>
      </w:r>
      <w:r w:rsidR="00526F18" w:rsidRPr="00C0738A">
        <w:rPr>
          <w:rFonts w:cs="Times New Roman"/>
          <w:b/>
          <w:sz w:val="28"/>
          <w:szCs w:val="28"/>
        </w:rPr>
        <w:t>19</w:t>
      </w:r>
    </w:p>
    <w:p w14:paraId="3B3CC731" w14:textId="77777777" w:rsidR="00553CD4" w:rsidRPr="00C0738A" w:rsidRDefault="00553CD4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0738A">
        <w:rPr>
          <w:rFonts w:cs="Times New Roman"/>
          <w:sz w:val="28"/>
          <w:szCs w:val="28"/>
        </w:rPr>
        <w:t>Sve izmjene i dopune ovog Pravilnika donose se na isti način kao i ovaj Pravilnik.</w:t>
      </w:r>
    </w:p>
    <w:p w14:paraId="25B27A9E" w14:textId="77777777" w:rsidR="00D92AF5" w:rsidRPr="00C0738A" w:rsidRDefault="00D92AF5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B16D4BE" w14:textId="77777777" w:rsidR="0008005C" w:rsidRPr="00B7121B" w:rsidRDefault="0008005C" w:rsidP="0010255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45EC5297" w14:textId="77777777" w:rsidR="00B6577A" w:rsidRPr="00C0738A" w:rsidRDefault="00CE28AB" w:rsidP="0010255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0738A">
        <w:rPr>
          <w:rFonts w:cs="Times New Roman"/>
          <w:b/>
          <w:sz w:val="28"/>
          <w:szCs w:val="28"/>
        </w:rPr>
        <w:t xml:space="preserve">      </w:t>
      </w:r>
      <w:r w:rsidR="008D16D2">
        <w:rPr>
          <w:rFonts w:cs="Times New Roman"/>
          <w:b/>
          <w:sz w:val="28"/>
          <w:szCs w:val="28"/>
        </w:rPr>
        <w:t xml:space="preserve">    </w:t>
      </w:r>
      <w:r w:rsidR="00B6577A" w:rsidRPr="00C0738A">
        <w:rPr>
          <w:rFonts w:cs="Times New Roman"/>
          <w:b/>
          <w:sz w:val="28"/>
          <w:szCs w:val="28"/>
        </w:rPr>
        <w:t>Član</w:t>
      </w:r>
      <w:r w:rsidR="00526F18" w:rsidRPr="00C0738A">
        <w:rPr>
          <w:rFonts w:cs="Times New Roman"/>
          <w:b/>
          <w:sz w:val="28"/>
          <w:szCs w:val="28"/>
        </w:rPr>
        <w:t xml:space="preserve"> 20</w:t>
      </w:r>
    </w:p>
    <w:p w14:paraId="16295555" w14:textId="77777777" w:rsidR="00B806A4" w:rsidRDefault="00B806A4" w:rsidP="00102556">
      <w:pPr>
        <w:pStyle w:val="stil1tekst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C0738A">
        <w:rPr>
          <w:rFonts w:asciiTheme="minorHAnsi" w:hAnsiTheme="minorHAnsi"/>
          <w:sz w:val="28"/>
          <w:szCs w:val="28"/>
        </w:rPr>
        <w:t>Obrasci A,</w:t>
      </w:r>
      <w:r w:rsidR="00464AE0">
        <w:rPr>
          <w:rFonts w:asciiTheme="minorHAnsi" w:hAnsiTheme="minorHAnsi"/>
          <w:sz w:val="28"/>
          <w:szCs w:val="28"/>
        </w:rPr>
        <w:t xml:space="preserve"> 1,2 i 3 kao i izjava iz člana 7 stav 8</w:t>
      </w:r>
      <w:r w:rsidRPr="00C0738A">
        <w:rPr>
          <w:rFonts w:asciiTheme="minorHAnsi" w:hAnsiTheme="minorHAnsi"/>
          <w:sz w:val="28"/>
          <w:szCs w:val="28"/>
        </w:rPr>
        <w:t xml:space="preserve"> ovog Pravilnika </w:t>
      </w:r>
      <w:proofErr w:type="gramStart"/>
      <w:r w:rsidRPr="00C0738A">
        <w:rPr>
          <w:rFonts w:asciiTheme="minorHAnsi" w:hAnsiTheme="minorHAnsi"/>
          <w:sz w:val="28"/>
          <w:szCs w:val="28"/>
        </w:rPr>
        <w:t>su  sastavni</w:t>
      </w:r>
      <w:proofErr w:type="gramEnd"/>
      <w:r w:rsidRPr="00C0738A">
        <w:rPr>
          <w:rFonts w:asciiTheme="minorHAnsi" w:hAnsiTheme="minorHAnsi"/>
          <w:sz w:val="28"/>
          <w:szCs w:val="28"/>
        </w:rPr>
        <w:t xml:space="preserve"> dio ovog pravilnika.</w:t>
      </w:r>
    </w:p>
    <w:p w14:paraId="4ABB55A0" w14:textId="77777777" w:rsidR="00F3260C" w:rsidRPr="00C0738A" w:rsidRDefault="00F3260C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FD0BA5D" w14:textId="77777777" w:rsidR="00636D47" w:rsidRDefault="003F107F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558A3017" w14:textId="47EA13A4" w:rsidR="003F107F" w:rsidRDefault="003F107F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Broj: </w:t>
      </w:r>
      <w:r w:rsidR="0086509D">
        <w:rPr>
          <w:rFonts w:cs="Times New Roman"/>
          <w:sz w:val="28"/>
          <w:szCs w:val="28"/>
        </w:rPr>
        <w:t>19/17</w:t>
      </w:r>
      <w:bookmarkStart w:id="1" w:name="_GoBack"/>
      <w:bookmarkEnd w:id="1"/>
    </w:p>
    <w:p w14:paraId="39677C5D" w14:textId="0727C073" w:rsidR="00127801" w:rsidRPr="006E7718" w:rsidRDefault="0086509D" w:rsidP="0010255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Tivat</w:t>
      </w:r>
      <w:r w:rsidR="0026704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20</w:t>
      </w:r>
      <w:r w:rsidR="00267041">
        <w:rPr>
          <w:rFonts w:cs="Times New Roman"/>
          <w:sz w:val="28"/>
          <w:szCs w:val="28"/>
        </w:rPr>
        <w:t>. novembar</w:t>
      </w:r>
      <w:r w:rsidR="003F107F">
        <w:rPr>
          <w:rFonts w:cs="Times New Roman"/>
          <w:sz w:val="28"/>
          <w:szCs w:val="28"/>
        </w:rPr>
        <w:t xml:space="preserve"> 2017. godine</w:t>
      </w:r>
    </w:p>
    <w:p w14:paraId="521AD519" w14:textId="77777777" w:rsidR="00127801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0DB3" w14:textId="77777777" w:rsidR="00127801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08244" w14:textId="77777777" w:rsidR="00127801" w:rsidRPr="00B806A4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364E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32BD" w14:textId="77777777" w:rsid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965C8" w14:textId="77777777" w:rsidR="0046770F" w:rsidRDefault="0046770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2A3CB" w14:textId="77777777" w:rsidR="002677D5" w:rsidRDefault="002677D5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25938" w14:textId="77777777" w:rsidR="0046770F" w:rsidRPr="00B806A4" w:rsidRDefault="0046770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59535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t>OBRAZAC A</w:t>
      </w:r>
    </w:p>
    <w:p w14:paraId="1B79E042" w14:textId="77777777" w:rsidR="00B806A4" w:rsidRPr="00B806A4" w:rsidRDefault="00B806A4" w:rsidP="0010255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2D9CFAD3" w14:textId="77777777" w:rsidR="00B806A4" w:rsidRPr="00B806A4" w:rsidRDefault="00B806A4" w:rsidP="00102556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>Naručilac______________</w:t>
      </w:r>
    </w:p>
    <w:p w14:paraId="7A4F48FD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806A4">
        <w:rPr>
          <w:rFonts w:ascii="Times New Roman" w:hAnsi="Times New Roman" w:cs="Times New Roman"/>
          <w:sz w:val="24"/>
          <w:szCs w:val="24"/>
          <w:lang w:val="it-IT"/>
        </w:rPr>
        <w:t>Broj ___________________</w:t>
      </w:r>
    </w:p>
    <w:p w14:paraId="4EB01808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it-IT"/>
        </w:rPr>
        <w:t>Datum ________________</w:t>
      </w:r>
    </w:p>
    <w:p w14:paraId="5496CA24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D59BBF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30 Zakona o javnim nabavkama („Službeni list CG“, br. 42/11, 57/14, 28/15 i 42/17) i </w:t>
      </w:r>
      <w:r w:rsidRPr="00B806A4">
        <w:rPr>
          <w:rFonts w:ascii="Times New Roman" w:hAnsi="Times New Roman" w:cs="Times New Roman"/>
          <w:sz w:val="24"/>
          <w:szCs w:val="24"/>
        </w:rPr>
        <w:t xml:space="preserve">Pravilnika za sprovođenje  nabavke male vrijednosti Uprave za javne nabavke, 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ovlašćeno lice donosi </w:t>
      </w:r>
    </w:p>
    <w:p w14:paraId="18C4D1F8" w14:textId="77777777" w:rsidR="00B806A4" w:rsidRPr="00B806A4" w:rsidRDefault="00B806A4" w:rsidP="00102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B7D9EE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ODLUKU                                                                                                                                                                                         o pokretanju postupka nabavke male vrijednosti</w:t>
      </w:r>
    </w:p>
    <w:p w14:paraId="15305A34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012F17" w14:textId="77777777" w:rsidR="00B806A4" w:rsidRPr="00B806A4" w:rsidRDefault="00B806A4" w:rsidP="00102556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i/>
          <w:iCs/>
          <w:sz w:val="24"/>
          <w:szCs w:val="24"/>
          <w:u w:val="single"/>
          <w:lang w:val="sr-Latn-CS"/>
        </w:rPr>
        <w:t>(naziv i sjedište naručioca)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 pokreće postupak nabavke male vrijednosti za nabavku </w:t>
      </w:r>
      <w:r w:rsidRPr="00B806A4">
        <w:rPr>
          <w:rFonts w:ascii="Times New Roman" w:hAnsi="Times New Roman" w:cs="Times New Roman"/>
          <w:sz w:val="24"/>
          <w:szCs w:val="24"/>
          <w:u w:val="single"/>
          <w:lang w:val="sr-Latn-CS"/>
        </w:rPr>
        <w:t>(</w:t>
      </w:r>
      <w:r w:rsidRPr="00B806A4">
        <w:rPr>
          <w:rFonts w:ascii="Times New Roman" w:hAnsi="Times New Roman" w:cs="Times New Roman"/>
          <w:i/>
          <w:iCs/>
          <w:sz w:val="24"/>
          <w:szCs w:val="24"/>
          <w:u w:val="single"/>
          <w:lang w:val="sr-Latn-CS"/>
        </w:rPr>
        <w:t>vrsta i opis predmeta nabavke</w:t>
      </w:r>
      <w:r w:rsidRPr="00B806A4">
        <w:rPr>
          <w:rFonts w:ascii="Times New Roman" w:hAnsi="Times New Roman" w:cs="Times New Roman"/>
          <w:sz w:val="24"/>
          <w:szCs w:val="24"/>
          <w:u w:val="single"/>
          <w:lang w:val="sr-Latn-CS"/>
        </w:rPr>
        <w:t>)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 .</w:t>
      </w:r>
    </w:p>
    <w:p w14:paraId="77787A04" w14:textId="77777777" w:rsidR="00B806A4" w:rsidRPr="00B806A4" w:rsidRDefault="00B806A4" w:rsidP="00102556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Sredstva za nabavku male vrijednosti obezbijeđena su </w:t>
      </w:r>
      <w:r w:rsidRPr="00B806A4">
        <w:rPr>
          <w:rFonts w:ascii="Times New Roman" w:hAnsi="Times New Roman" w:cs="Times New Roman"/>
          <w:sz w:val="24"/>
          <w:szCs w:val="24"/>
          <w:u w:val="single"/>
          <w:lang w:val="sr-Latn-CS"/>
        </w:rPr>
        <w:t>(</w:t>
      </w:r>
      <w:r w:rsidRPr="00B806A4">
        <w:rPr>
          <w:rFonts w:ascii="Times New Roman" w:hAnsi="Times New Roman" w:cs="Times New Roman"/>
          <w:i/>
          <w:iCs/>
          <w:sz w:val="24"/>
          <w:szCs w:val="24"/>
          <w:u w:val="single"/>
          <w:lang w:val="sr-Latn-CS"/>
        </w:rPr>
        <w:t>izvor sredstava</w:t>
      </w:r>
      <w:r w:rsidRPr="00B806A4">
        <w:rPr>
          <w:rFonts w:ascii="Times New Roman" w:hAnsi="Times New Roman" w:cs="Times New Roman"/>
          <w:sz w:val="24"/>
          <w:szCs w:val="24"/>
          <w:u w:val="single"/>
          <w:lang w:val="sr-Latn-CS"/>
        </w:rPr>
        <w:t>)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63EDE49C" w14:textId="77777777" w:rsidR="00B806A4" w:rsidRPr="00B806A4" w:rsidRDefault="00B806A4" w:rsidP="00102556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Postupak nabavke male vrijednosti sprovešće </w:t>
      </w:r>
      <w:r w:rsidRPr="00B806A4">
        <w:rPr>
          <w:rFonts w:ascii="Times New Roman" w:hAnsi="Times New Roman" w:cs="Times New Roman"/>
          <w:iCs/>
          <w:sz w:val="24"/>
          <w:szCs w:val="24"/>
          <w:lang w:val="sr-Latn-CS"/>
        </w:rPr>
        <w:t>službenik za javne nabavke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 u roku od ___ dana od dana donošenja ove odluke.</w:t>
      </w:r>
    </w:p>
    <w:p w14:paraId="386829EF" w14:textId="77777777" w:rsidR="00B806A4" w:rsidRPr="00B806A4" w:rsidRDefault="00B806A4" w:rsidP="001025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t>...</w:t>
      </w:r>
    </w:p>
    <w:p w14:paraId="0F1D99EF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Obrazloženje </w:t>
      </w:r>
    </w:p>
    <w:p w14:paraId="7DA70CB5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0C9F8660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5EF2C5D9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29CFFC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C0D6F59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A75A56A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</w:p>
    <w:p w14:paraId="7E57A58D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Ovlašćeno lice naručioca _________________________</w:t>
      </w:r>
    </w:p>
    <w:p w14:paraId="03770E75" w14:textId="77777777" w:rsidR="00B806A4" w:rsidRPr="00B806A4" w:rsidRDefault="00B806A4" w:rsidP="00102556">
      <w:pPr>
        <w:spacing w:after="0" w:line="240" w:lineRule="auto"/>
        <w:ind w:right="491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>(potpis ovlašćenog lica)</w:t>
      </w:r>
    </w:p>
    <w:p w14:paraId="09725847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B150FF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>M.P.</w:t>
      </w:r>
    </w:p>
    <w:p w14:paraId="677CF8C3" w14:textId="77777777" w:rsidR="00B806A4" w:rsidRPr="00B806A4" w:rsidRDefault="00B806A4" w:rsidP="00102556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603E8A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4BFB9D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009AD0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0032B" w14:textId="77777777" w:rsid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647C9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CC895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67B873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1BCFB8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ABAC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2B98E" w14:textId="77777777" w:rsidR="00127801" w:rsidRDefault="00127801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A54EC8" w14:textId="77777777" w:rsidR="00127801" w:rsidRDefault="00127801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C3277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B8B09C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5C1F0C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FE90D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3C5B75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8D7923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D0132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38798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05C769" w14:textId="77777777" w:rsidR="00526F18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FBDEB" w14:textId="77777777" w:rsidR="00526F18" w:rsidRPr="00B806A4" w:rsidRDefault="00526F18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5B1BF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t>OBRAZAC 1</w:t>
      </w:r>
    </w:p>
    <w:p w14:paraId="1CE0A9E8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>Naručilac_____________</w:t>
      </w:r>
    </w:p>
    <w:p w14:paraId="71E2E1A0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 xml:space="preserve">Broj _________      </w:t>
      </w:r>
    </w:p>
    <w:p w14:paraId="27F6A7BE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14:paraId="3C8DFE2A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5C5871" w14:textId="77777777" w:rsid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t xml:space="preserve">Na osnovu člana </w:t>
      </w:r>
      <w:proofErr w:type="gramStart"/>
      <w:r w:rsidRPr="00B806A4">
        <w:rPr>
          <w:rFonts w:ascii="Times New Roman" w:hAnsi="Times New Roman" w:cs="Times New Roman"/>
          <w:sz w:val="24"/>
          <w:szCs w:val="24"/>
        </w:rPr>
        <w:t>30  Zakona</w:t>
      </w:r>
      <w:proofErr w:type="gramEnd"/>
      <w:r w:rsidRPr="00B806A4">
        <w:rPr>
          <w:rFonts w:ascii="Times New Roman" w:hAnsi="Times New Roman" w:cs="Times New Roman"/>
          <w:sz w:val="24"/>
          <w:szCs w:val="24"/>
        </w:rPr>
        <w:t xml:space="preserve"> o javnim nabavkama („Službeni list CG“, br. 42/11, 57/14, 28/15 i 42/17 ) i Pravilnika o  sadržaju  akta i obrascima za sprovođenje nabavki male vrijednosti („Službeni list CG“, br. ___ ) , ______(naručilac)_____ dostavlja</w:t>
      </w:r>
    </w:p>
    <w:p w14:paraId="27B9AFF5" w14:textId="77777777" w:rsidR="00526F18" w:rsidRPr="00B806A4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019BB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7D89A" w14:textId="77777777" w:rsidR="00B806A4" w:rsidRPr="00B806A4" w:rsidRDefault="00B806A4" w:rsidP="00102556">
      <w:pPr>
        <w:pStyle w:val="Heading3"/>
        <w:rPr>
          <w:b/>
          <w:color w:val="000000" w:themeColor="text1"/>
          <w:szCs w:val="24"/>
          <w:lang w:val="sr-Latn-CS"/>
        </w:rPr>
      </w:pPr>
      <w:r w:rsidRPr="00B806A4">
        <w:rPr>
          <w:color w:val="000000" w:themeColor="text1"/>
          <w:szCs w:val="24"/>
          <w:lang w:val="sr-Latn-CS"/>
        </w:rPr>
        <w:t>ZAHTJEV ZA DOSTAVLJANJE PONUDA</w:t>
      </w:r>
    </w:p>
    <w:p w14:paraId="7E0D5239" w14:textId="77777777" w:rsidR="00B806A4" w:rsidRDefault="00B806A4" w:rsidP="001025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ZA NABAVKE MALE VRIJEDNOSTI</w:t>
      </w:r>
    </w:p>
    <w:p w14:paraId="60186372" w14:textId="77777777" w:rsidR="00526F18" w:rsidRPr="00B806A4" w:rsidRDefault="00526F18" w:rsidP="001025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</w:p>
    <w:p w14:paraId="22ABE74E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D55B7A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0F231D62" w14:textId="77777777" w:rsidR="00B806A4" w:rsidRPr="00B806A4" w:rsidRDefault="00B806A4" w:rsidP="00102556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5047"/>
      </w:tblGrid>
      <w:tr w:rsidR="00B806A4" w:rsidRPr="00B806A4" w14:paraId="627394A9" w14:textId="77777777" w:rsidTr="00526F18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512AE5B5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Naručilac:</w:t>
            </w:r>
            <w:r w:rsidRPr="00B806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75BB37ED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2A5D83DF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Lice/a za davanje informacija:</w:t>
            </w:r>
          </w:p>
          <w:p w14:paraId="6098D6C1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6A4" w:rsidRPr="00B806A4" w14:paraId="0C209609" w14:textId="77777777" w:rsidTr="00526F18">
        <w:trPr>
          <w:trHeight w:val="612"/>
        </w:trPr>
        <w:tc>
          <w:tcPr>
            <w:tcW w:w="4162" w:type="dxa"/>
          </w:tcPr>
          <w:p w14:paraId="071AFC7A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  <w:p w14:paraId="31548912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14:paraId="131B4C96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 broj:</w:t>
            </w:r>
          </w:p>
          <w:p w14:paraId="1955D031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6A4" w:rsidRPr="00B806A4" w14:paraId="4EDF8E5C" w14:textId="77777777" w:rsidTr="00526F18">
        <w:trPr>
          <w:trHeight w:val="612"/>
        </w:trPr>
        <w:tc>
          <w:tcPr>
            <w:tcW w:w="4162" w:type="dxa"/>
          </w:tcPr>
          <w:p w14:paraId="59288D84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Sjedište:</w:t>
            </w:r>
          </w:p>
          <w:p w14:paraId="03C9EE47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14:paraId="74C6CDCA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</w:p>
          <w:p w14:paraId="09D1C0D6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6A4" w:rsidRPr="00B806A4" w14:paraId="3B31B654" w14:textId="77777777" w:rsidTr="00526F18">
        <w:trPr>
          <w:trHeight w:val="612"/>
        </w:trPr>
        <w:tc>
          <w:tcPr>
            <w:tcW w:w="4162" w:type="dxa"/>
          </w:tcPr>
          <w:p w14:paraId="7165373C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Telefon:</w:t>
            </w:r>
          </w:p>
          <w:p w14:paraId="5304F481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14:paraId="0024CE83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Faks:</w:t>
            </w:r>
          </w:p>
          <w:p w14:paraId="1F131C4F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6A4" w:rsidRPr="00B806A4" w14:paraId="63751F37" w14:textId="77777777" w:rsidTr="00526F18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D2C7C25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 adresa:</w:t>
            </w:r>
          </w:p>
          <w:p w14:paraId="2EA38A28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52F7FDF7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</w:p>
          <w:p w14:paraId="0ED6D9FB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3B6131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C50F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278B0E77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CB6B2F0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14:paraId="27FB7482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14:paraId="74B17877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14:paraId="576753E2" w14:textId="77777777" w:rsidR="00B806A4" w:rsidRPr="00B806A4" w:rsidRDefault="00B806A4" w:rsidP="001025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3209D93F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</w:t>
      </w:r>
      <w:r w:rsidRPr="00B806A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06A4">
        <w:rPr>
          <w:rFonts w:ascii="Times New Roman" w:hAnsi="Times New Roman" w:cs="Times New Roman"/>
          <w:b/>
          <w:sz w:val="24"/>
          <w:szCs w:val="24"/>
          <w:lang w:val="sv-SE"/>
        </w:rPr>
        <w:t xml:space="preserve">Opis predmeta nabavke: </w:t>
      </w:r>
    </w:p>
    <w:p w14:paraId="3EE01F0D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14156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8860EE6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9F6586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AAA793B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9920A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14:paraId="49648005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F90195B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B806A4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46299438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4428123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04FBB12" w14:textId="77777777" w:rsid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DC87B61" w14:textId="77777777" w:rsidR="0046770F" w:rsidRDefault="0046770F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F3209E9" w14:textId="77777777" w:rsidR="0046770F" w:rsidRPr="00B806A4" w:rsidRDefault="0046770F" w:rsidP="0010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DB30909" w14:textId="77777777" w:rsidR="0046770F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14:paraId="486E6C7F" w14:textId="77777777" w:rsidR="0046770F" w:rsidRDefault="0046770F" w:rsidP="001025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70F" w14:paraId="277F69CF" w14:textId="77777777" w:rsidTr="0046770F">
        <w:tc>
          <w:tcPr>
            <w:tcW w:w="9062" w:type="dxa"/>
          </w:tcPr>
          <w:p w14:paraId="4F450FE3" w14:textId="77777777" w:rsidR="0046770F" w:rsidRDefault="0046770F" w:rsidP="00102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5E0AE4B7" w14:textId="77777777" w:rsidR="0046770F" w:rsidRDefault="0046770F" w:rsidP="001025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2F53B5C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74F3346D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2F2B0A" w14:textId="77777777" w:rsidR="00B806A4" w:rsidRPr="00B806A4" w:rsidRDefault="00B806A4" w:rsidP="001025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992F8C5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65E8B1D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 xml:space="preserve">VIII </w:t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>Kriterijum za izbor najpovoljnije ponude:</w:t>
      </w:r>
    </w:p>
    <w:p w14:paraId="440BA097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1C9E85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1DFA09BE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C54850F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>sa slijede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>im podkriterijumima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14:paraId="71814B6A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08371FD7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45CD382C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6CF0CB3F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6CB212DD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068AA68B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1023D886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14:paraId="4A363EBB" w14:textId="77777777" w:rsidR="00B806A4" w:rsidRPr="00B806A4" w:rsidRDefault="00B806A4" w:rsidP="00102556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1E1172AA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1E68985C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14:paraId="2DA9C888" w14:textId="77777777" w:rsidR="00B806A4" w:rsidRPr="00B806A4" w:rsidRDefault="00B806A4" w:rsidP="00102556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657ECB57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4C4BC2D0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117D8938" w14:textId="77777777" w:rsidR="00B806A4" w:rsidRPr="00B806A4" w:rsidRDefault="00B806A4" w:rsidP="0010255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1805F327" w14:textId="77777777" w:rsidR="00B806A4" w:rsidRPr="00B806A4" w:rsidRDefault="00B806A4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4677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bodova 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374DCF6C" w14:textId="77777777" w:rsidR="00B806A4" w:rsidRPr="00B806A4" w:rsidRDefault="00B806A4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F1B3B2D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12B9F821" w14:textId="77777777" w:rsidR="00B806A4" w:rsidRPr="00B806A4" w:rsidRDefault="00B806A4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70C81C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14:paraId="18B97D8A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F11E6C9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0CCF63B8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B315440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14:paraId="7E79DCE2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41BCECD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14:paraId="59D95C52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2B7AB6E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elektronskim putem na meil adresu _______________________.</w:t>
      </w:r>
    </w:p>
    <w:p w14:paraId="5B38552E" w14:textId="77777777" w:rsidR="00B806A4" w:rsidRDefault="00B806A4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28A4BA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4423FA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24EE56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D81BC7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AE9206" w14:textId="77777777" w:rsidR="00127801" w:rsidRDefault="00127801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24C18E" w14:textId="77777777" w:rsidR="00127801" w:rsidRDefault="00127801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22221A" w14:textId="77777777" w:rsidR="00127801" w:rsidRDefault="00127801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831E28" w14:textId="77777777" w:rsidR="00127801" w:rsidRDefault="00127801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28AECA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C62F15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091F35" w14:textId="77777777" w:rsidR="0046770F" w:rsidRDefault="0046770F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FF0149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14:paraId="0AE0F682" w14:textId="77777777" w:rsidR="00B806A4" w:rsidRPr="00B806A4" w:rsidRDefault="00B806A4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5D9A69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8F9AF65" w14:textId="77777777" w:rsidR="00B806A4" w:rsidRDefault="00B806A4" w:rsidP="001025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CA9C45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14:paraId="70D9D017" w14:textId="77777777" w:rsidR="00B806A4" w:rsidRPr="00B806A4" w:rsidRDefault="00B806A4" w:rsidP="0010255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806A4" w:rsidRPr="00B806A4" w14:paraId="79098BCC" w14:textId="77777777" w:rsidTr="00526F18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6F10F811" w14:textId="77777777" w:rsidR="00B806A4" w:rsidRPr="00B806A4" w:rsidRDefault="00B806A4" w:rsidP="0010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51967" w14:textId="77777777" w:rsidR="00B806A4" w:rsidRPr="00B806A4" w:rsidRDefault="00B806A4" w:rsidP="0010255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EC6DD8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Ovlašćeno lice naručioca</w:t>
      </w:r>
    </w:p>
    <w:p w14:paraId="783EC0D2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7831D3" w14:textId="77777777" w:rsidR="00B806A4" w:rsidRPr="00B806A4" w:rsidRDefault="00B806A4" w:rsidP="0010255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</w:t>
      </w:r>
    </w:p>
    <w:p w14:paraId="101C371C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257ADD47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587B7CB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2A2E021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D7D35B7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782A4B0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9F4F3D6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53B5B57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012C0974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11734989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0ED8CE90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2E79155C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6353E9A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3AF89C6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304561D9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0C7917A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3324F8BF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2C6781F1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19F0CA21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458703B8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7A6785E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86495C5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45D2AEC9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3E88378D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0AC7F098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3365BEED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15A5D6B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2BEAB1C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47B737D3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5AE56DA5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2EAC4489" w14:textId="77777777" w:rsidR="00127801" w:rsidRDefault="00127801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21CDFD55" w14:textId="77777777" w:rsidR="00127801" w:rsidRDefault="00127801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67C7D3E" w14:textId="77777777" w:rsidR="00127801" w:rsidRDefault="00127801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20DDABC9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3140606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238035F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19E642A2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319702A4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094D137D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6CF167F1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042D77F9" w14:textId="77777777" w:rsidR="0046770F" w:rsidRDefault="0046770F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5F6042D4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Naručilac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>OBRAZAC</w:t>
      </w:r>
      <w:r w:rsidR="00526F1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0AF0A1C6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</w:t>
      </w:r>
    </w:p>
    <w:p w14:paraId="4C7AEBD7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22B678D0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14:paraId="4D459802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14:paraId="01E55368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14:paraId="55BD659E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14:paraId="5DF03803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14:paraId="63A1C539" w14:textId="77777777" w:rsidR="00B806A4" w:rsidRPr="00B806A4" w:rsidRDefault="00B806A4" w:rsidP="00102556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podnesenih po zahtjevu za dostavljanje ponuda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val="pl-PL" w:eastAsia="zh-TW"/>
        </w:rPr>
        <w:t xml:space="preserve"> </w:t>
      </w: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_________ od ________  godine za nabavku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14:paraId="5017F865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14:paraId="42A1089E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6D46BA4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________________________, nakon izvršenog prijema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pristupila/o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14:paraId="0E324F0B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3B0F1204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14:paraId="4C33060F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179"/>
        <w:gridCol w:w="2341"/>
        <w:gridCol w:w="2341"/>
      </w:tblGrid>
      <w:tr w:rsidR="00B806A4" w:rsidRPr="00B806A4" w14:paraId="270D86A5" w14:textId="77777777" w:rsidTr="00526F18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C7C48C9" w14:textId="77777777" w:rsidR="00B806A4" w:rsidRPr="00B806A4" w:rsidRDefault="00B806A4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0130F8" w14:textId="77777777" w:rsidR="00B806A4" w:rsidRPr="00B806A4" w:rsidRDefault="00B806A4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3C06DC9" w14:textId="77777777" w:rsidR="00B806A4" w:rsidRPr="00B806A4" w:rsidRDefault="00B806A4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840B41A" w14:textId="77777777" w:rsidR="00B806A4" w:rsidRPr="00B806A4" w:rsidRDefault="00B806A4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14:paraId="254A1B7E" w14:textId="77777777" w:rsidR="00B806A4" w:rsidRPr="00B806A4" w:rsidRDefault="00B806A4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B806A4" w:rsidRPr="00B806A4" w14:paraId="0D3ABA50" w14:textId="77777777" w:rsidTr="00526F18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14:paraId="4CF32190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14:paraId="265B5EF1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14:paraId="1A55FDEC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14:paraId="6FFB0D50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A4" w:rsidRPr="00B806A4" w14:paraId="2CFB9647" w14:textId="77777777" w:rsidTr="00526F18">
        <w:tc>
          <w:tcPr>
            <w:tcW w:w="3678" w:type="dxa"/>
            <w:tcBorders>
              <w:left w:val="double" w:sz="4" w:space="0" w:color="auto"/>
            </w:tcBorders>
          </w:tcPr>
          <w:p w14:paraId="210A5978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2517123C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01233FC6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14:paraId="40523658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A4" w:rsidRPr="00B806A4" w14:paraId="37EBE2FE" w14:textId="77777777" w:rsidTr="00526F18">
        <w:tc>
          <w:tcPr>
            <w:tcW w:w="3678" w:type="dxa"/>
            <w:tcBorders>
              <w:left w:val="double" w:sz="4" w:space="0" w:color="auto"/>
            </w:tcBorders>
          </w:tcPr>
          <w:p w14:paraId="4AC0EB99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661B2332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A223478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14:paraId="4D43AA5F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A4" w:rsidRPr="00B806A4" w14:paraId="53C0DEEE" w14:textId="77777777" w:rsidTr="00526F18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14:paraId="6F6FF400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14:paraId="34F09A03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14:paraId="0D51423B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14:paraId="01667C72" w14:textId="77777777" w:rsidR="00B806A4" w:rsidRPr="00B806A4" w:rsidRDefault="00B806A4" w:rsidP="0010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52F2C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785F80B3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14:paraId="02D94B71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52FDDA1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78565070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2258DF90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468548FD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B806A4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B806A4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14:paraId="024DFC2A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4CF7A1A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8BFCAF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14:paraId="636989BF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14:paraId="62D66094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 w:rsidRPr="00B806A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B806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a)</w:t>
      </w:r>
    </w:p>
    <w:p w14:paraId="5543FD6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C5D7159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232C2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14:paraId="75F204A1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60A8919E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14:paraId="3DE7416D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</w:p>
    <w:p w14:paraId="6BC5C311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14:paraId="1CD96687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5B3F0C8D" w14:textId="77777777" w:rsidR="00B806A4" w:rsidRPr="00B806A4" w:rsidRDefault="00B806A4" w:rsidP="001025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14:paraId="1CD17051" w14:textId="77777777" w:rsidR="00B806A4" w:rsidRPr="00B806A4" w:rsidRDefault="00B806A4" w:rsidP="001025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14:paraId="29CE86E7" w14:textId="77777777" w:rsidR="00B806A4" w:rsidRPr="00B806A4" w:rsidRDefault="00B806A4" w:rsidP="001025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</w:t>
      </w:r>
    </w:p>
    <w:p w14:paraId="731A1D96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4BEE033F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14:paraId="04FF5631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529A4228" w14:textId="77777777" w:rsidR="00B806A4" w:rsidRPr="00B806A4" w:rsidRDefault="00B806A4" w:rsidP="001025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14:paraId="02E8E6C1" w14:textId="77777777" w:rsidR="00B806A4" w:rsidRPr="00B806A4" w:rsidRDefault="00B806A4" w:rsidP="001025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14:paraId="3BE93502" w14:textId="77777777" w:rsidR="00B806A4" w:rsidRPr="00B806A4" w:rsidRDefault="00B806A4" w:rsidP="001025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14:paraId="7CA35EB9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14:paraId="2275DD9D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14:paraId="1EC393FF" w14:textId="77777777" w:rsidR="00B806A4" w:rsidRPr="00B806A4" w:rsidRDefault="00B806A4" w:rsidP="001025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50116DCF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14:paraId="47AE85AD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14:paraId="0D4B11C5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14:paraId="13F576D4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4ADC68B3" w14:textId="77777777" w:rsidR="00B806A4" w:rsidRPr="00B806A4" w:rsidRDefault="00B806A4" w:rsidP="001025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 xml:space="preserve">(Naziv </w:t>
      </w:r>
      <w:proofErr w:type="gramStart"/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ponuđača)</w:t>
      </w: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</w:t>
      </w:r>
      <w:proofErr w:type="gramEnd"/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14:paraId="04A97206" w14:textId="77777777" w:rsidR="00B806A4" w:rsidRPr="00B806A4" w:rsidRDefault="00B806A4" w:rsidP="001025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 xml:space="preserve">(Naziv </w:t>
      </w:r>
      <w:proofErr w:type="gramStart"/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ponuđača)</w:t>
      </w: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</w:t>
      </w:r>
      <w:proofErr w:type="gramEnd"/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14:paraId="7387FF3B" w14:textId="77777777" w:rsidR="00B806A4" w:rsidRPr="00B806A4" w:rsidRDefault="00B806A4" w:rsidP="001025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 xml:space="preserve">(Naziv </w:t>
      </w:r>
      <w:proofErr w:type="gramStart"/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ponuđača)</w:t>
      </w: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</w:t>
      </w:r>
      <w:proofErr w:type="gramEnd"/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14:paraId="43577D55" w14:textId="77777777" w:rsidR="00B806A4" w:rsidRPr="00B806A4" w:rsidRDefault="00B806A4" w:rsidP="001025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14:paraId="0E700C4F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14:paraId="7B94F1C9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14:paraId="1C0CA9FA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14:paraId="2CE19C56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14:paraId="663751C7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14:paraId="73492485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Pr="00B806A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14:paraId="580AEB5D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6A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14:paraId="35F4421A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14:paraId="7698A7D3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14:paraId="596B3553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00E98BBF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14:paraId="1AA2C2A8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14:paraId="71125735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B806A4">
        <w:rPr>
          <w:rFonts w:ascii="Times New Roman" w:hAnsi="Times New Roman" w:cs="Times New Roman"/>
          <w:sz w:val="24"/>
          <w:szCs w:val="24"/>
        </w:rPr>
        <w:t xml:space="preserve"> : 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 w:rsidRPr="00B806A4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</w:p>
    <w:p w14:paraId="67A89017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AC9FF1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2180B55F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61BAC8AA" w14:textId="77777777" w:rsidR="00B806A4" w:rsidRPr="00B806A4" w:rsidRDefault="00B806A4" w:rsidP="00102556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14:paraId="55B102B7" w14:textId="77777777" w:rsidR="00B806A4" w:rsidRPr="00B806A4" w:rsidRDefault="00B806A4" w:rsidP="0010255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201F9" w14:textId="77777777" w:rsidR="00B806A4" w:rsidRPr="00B806A4" w:rsidRDefault="00B806A4" w:rsidP="00102556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B806A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14:paraId="67D2589D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70DB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C48AA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8A0E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354B" w14:textId="77777777" w:rsid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E61E7" w14:textId="77777777" w:rsidR="00E0195E" w:rsidRDefault="00E0195E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A4B9" w14:textId="77777777" w:rsidR="00E0195E" w:rsidRPr="00B806A4" w:rsidRDefault="00E0195E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223D3" w14:textId="77777777" w:rsid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52E97" w14:textId="77777777" w:rsidR="00127801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47FF" w14:textId="77777777" w:rsidR="00127801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BE61E" w14:textId="77777777" w:rsidR="00127801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7D6A0" w14:textId="77777777" w:rsidR="00127801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1AE23" w14:textId="77777777" w:rsidR="00127801" w:rsidRPr="00B806A4" w:rsidRDefault="00127801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251C6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</w:t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OBRAZAC 3</w:t>
      </w:r>
    </w:p>
    <w:p w14:paraId="6EB809B2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</w:t>
      </w:r>
    </w:p>
    <w:p w14:paraId="2558D9AB" w14:textId="77777777" w:rsidR="00B806A4" w:rsidRPr="00B806A4" w:rsidRDefault="00B806A4" w:rsidP="0010255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CA32D17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05BF7E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903372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5125AD5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B806A4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2C335C9F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A4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4974FEED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864A8A9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8A717B6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7D45836B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4989"/>
      </w:tblGrid>
      <w:tr w:rsidR="00B806A4" w:rsidRPr="00B806A4" w14:paraId="5939513E" w14:textId="77777777" w:rsidTr="00526F18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6ECFAC0F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3008B5F5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B806A4" w:rsidRPr="00B806A4" w14:paraId="56E21332" w14:textId="77777777" w:rsidTr="00526F18">
        <w:trPr>
          <w:trHeight w:val="348"/>
        </w:trPr>
        <w:tc>
          <w:tcPr>
            <w:tcW w:w="4079" w:type="dxa"/>
          </w:tcPr>
          <w:p w14:paraId="06EE9E2E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14:paraId="0B36F859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B806A4" w:rsidRPr="00B806A4" w14:paraId="417D851B" w14:textId="77777777" w:rsidTr="00526F18">
        <w:trPr>
          <w:trHeight w:val="348"/>
        </w:trPr>
        <w:tc>
          <w:tcPr>
            <w:tcW w:w="4079" w:type="dxa"/>
          </w:tcPr>
          <w:p w14:paraId="3A074D17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14:paraId="452542B9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</w:tc>
      </w:tr>
      <w:tr w:rsidR="00B806A4" w:rsidRPr="00B806A4" w14:paraId="271D2758" w14:textId="77777777" w:rsidTr="00526F18">
        <w:trPr>
          <w:trHeight w:val="348"/>
        </w:trPr>
        <w:tc>
          <w:tcPr>
            <w:tcW w:w="4079" w:type="dxa"/>
          </w:tcPr>
          <w:p w14:paraId="076824BE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14:paraId="41564EE3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</w:tr>
      <w:tr w:rsidR="00B806A4" w:rsidRPr="00B806A4" w14:paraId="7453FE0B" w14:textId="77777777" w:rsidTr="00526F18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247B1C62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Elektronska adresa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21FCA509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</w:tc>
      </w:tr>
    </w:tbl>
    <w:p w14:paraId="5545D98A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3B7728C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14:paraId="5FB268E2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5A6E820A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14:paraId="5C7F8E9A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14:paraId="248E8309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14:paraId="0A45C8FD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23C47C9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4D9AB47F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430B5B1B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5B2F506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D6EB554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B2F42A9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D43DB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14:paraId="00C10925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8888917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A4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78FFF71E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83559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</w:rPr>
        <w:t xml:space="preserve"> obustavljanje postupka nabavke ili </w:t>
      </w:r>
    </w:p>
    <w:p w14:paraId="4BE3415E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14:paraId="684F892A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DFE2D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211CF019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AA33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B806A4">
        <w:rPr>
          <w:rFonts w:ascii="Times New Roman" w:hAnsi="Times New Roman" w:cs="Times New Roman"/>
          <w:b/>
          <w:sz w:val="24"/>
          <w:szCs w:val="24"/>
        </w:rPr>
        <w:t>:</w:t>
      </w:r>
    </w:p>
    <w:p w14:paraId="4F154C6E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1F2FF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41513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5E3C" w14:textId="77777777" w:rsid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7380DF96" w14:textId="77777777" w:rsidR="0046770F" w:rsidRDefault="0046770F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E7BBF" w14:textId="77777777" w:rsidR="0046770F" w:rsidRPr="00B806A4" w:rsidRDefault="0046770F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E2AC5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ABC658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14:paraId="2CE504B2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68F1FBA0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264F1699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4322AD85" w14:textId="77777777" w:rsidR="00B806A4" w:rsidRPr="00B806A4" w:rsidRDefault="00B806A4" w:rsidP="001025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(Naziv </w:t>
      </w:r>
      <w:proofErr w:type="gramStart"/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ponuđača)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</w:t>
      </w:r>
      <w:proofErr w:type="gramEnd"/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</w:t>
      </w:r>
      <w:r w:rsidRPr="00B806A4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14:paraId="24679B2A" w14:textId="77777777" w:rsidR="00B806A4" w:rsidRPr="00B806A4" w:rsidRDefault="00B806A4" w:rsidP="001025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(Naziv </w:t>
      </w:r>
      <w:proofErr w:type="gramStart"/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ponuđača)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</w:t>
      </w:r>
      <w:proofErr w:type="gramEnd"/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</w:t>
      </w:r>
      <w:r w:rsidRPr="00B806A4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14:paraId="35B8578D" w14:textId="77777777" w:rsidR="00B806A4" w:rsidRPr="00B806A4" w:rsidRDefault="00B806A4" w:rsidP="001025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</w:t>
      </w:r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(Naziv </w:t>
      </w:r>
      <w:proofErr w:type="gramStart"/>
      <w:r w:rsidRPr="00B806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ponuđača)</w:t>
      </w: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</w:t>
      </w:r>
      <w:proofErr w:type="gramEnd"/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</w:t>
      </w:r>
      <w:r w:rsidRPr="00B806A4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14:paraId="7C038606" w14:textId="77777777" w:rsidR="00B806A4" w:rsidRPr="00B806A4" w:rsidRDefault="00B806A4" w:rsidP="0010255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806A4">
        <w:rPr>
          <w:rFonts w:ascii="Times New Roman" w:hAnsi="Times New Roman" w:cs="Times New Roman"/>
          <w:color w:val="000000"/>
          <w:sz w:val="24"/>
          <w:szCs w:val="24"/>
          <w:lang w:val="sv-SE"/>
        </w:rPr>
        <w:t>.......</w:t>
      </w:r>
    </w:p>
    <w:p w14:paraId="2E399129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7182AAD5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14:paraId="3CE09E85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4939"/>
      </w:tblGrid>
      <w:tr w:rsidR="00B806A4" w:rsidRPr="00B806A4" w14:paraId="619DE289" w14:textId="77777777" w:rsidTr="00526F18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102E38F3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B806A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584B7394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B806A4" w:rsidRPr="00B806A4" w14:paraId="02B7B292" w14:textId="77777777" w:rsidTr="00526F18">
        <w:trPr>
          <w:trHeight w:val="359"/>
          <w:jc w:val="center"/>
        </w:trPr>
        <w:tc>
          <w:tcPr>
            <w:tcW w:w="4165" w:type="dxa"/>
            <w:vAlign w:val="center"/>
          </w:tcPr>
          <w:p w14:paraId="01087F95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14:paraId="3E133A7D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B806A4" w:rsidRPr="00B806A4" w14:paraId="12462EBF" w14:textId="77777777" w:rsidTr="00526F18">
        <w:trPr>
          <w:trHeight w:val="341"/>
          <w:jc w:val="center"/>
        </w:trPr>
        <w:tc>
          <w:tcPr>
            <w:tcW w:w="4165" w:type="dxa"/>
            <w:vAlign w:val="center"/>
          </w:tcPr>
          <w:p w14:paraId="5C4A2BDB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14:paraId="24815FD5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B806A4" w:rsidRPr="00B806A4" w14:paraId="5EC5DFC0" w14:textId="77777777" w:rsidTr="00526F18">
        <w:trPr>
          <w:trHeight w:val="352"/>
          <w:jc w:val="center"/>
        </w:trPr>
        <w:tc>
          <w:tcPr>
            <w:tcW w:w="4165" w:type="dxa"/>
            <w:vAlign w:val="center"/>
          </w:tcPr>
          <w:p w14:paraId="297C09FD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Pr="00B806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vAlign w:val="center"/>
          </w:tcPr>
          <w:p w14:paraId="1697F605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B806A4" w:rsidRPr="00B806A4" w14:paraId="3CE66133" w14:textId="77777777" w:rsidTr="00526F18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6825C2F5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0BB514A9" w14:textId="77777777" w:rsidR="00B806A4" w:rsidRPr="00B806A4" w:rsidRDefault="00B806A4" w:rsidP="0010255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806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6D2BB824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3C62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14:paraId="71CD4674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6B14BB96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56D559E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7A4613" w14:textId="77777777" w:rsidR="00B806A4" w:rsidRPr="00B806A4" w:rsidRDefault="00B806A4" w:rsidP="0010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A4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B806A4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53DEF8CE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CFA1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76591054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A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806A4">
        <w:rPr>
          <w:rFonts w:ascii="Times New Roman" w:hAnsi="Times New Roman" w:cs="Times New Roman"/>
          <w:sz w:val="24"/>
          <w:szCs w:val="24"/>
        </w:rPr>
        <w:t xml:space="preserve"> će realizovati predmetnu nabavku na osnovu računa/fakture.</w:t>
      </w:r>
    </w:p>
    <w:p w14:paraId="51D4533C" w14:textId="77777777" w:rsidR="00B806A4" w:rsidRPr="00B806A4" w:rsidRDefault="00B806A4" w:rsidP="00102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A1437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6A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1365FA5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Ovla</w:t>
      </w:r>
      <w:r w:rsidRPr="00B806A4">
        <w:rPr>
          <w:rFonts w:ascii="Times New Roman" w:hAnsi="Times New Roman" w:cs="Times New Roman"/>
          <w:sz w:val="24"/>
          <w:szCs w:val="24"/>
        </w:rPr>
        <w:t>šćeno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DFFF25E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01C72F" w14:textId="77777777" w:rsidR="00B806A4" w:rsidRPr="00B806A4" w:rsidRDefault="00B806A4" w:rsidP="0010255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806A4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B806A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2243110C" w14:textId="77777777" w:rsidR="00B806A4" w:rsidRPr="00B806A4" w:rsidRDefault="00B806A4" w:rsidP="0010255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F1AAF7" w14:textId="77777777" w:rsidR="00B806A4" w:rsidRPr="00B806A4" w:rsidRDefault="00B806A4" w:rsidP="001025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82A6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8E7A3" w14:textId="77777777" w:rsidR="00B806A4" w:rsidRPr="00B806A4" w:rsidRDefault="00B806A4" w:rsidP="00102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DB0DB6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9F37B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E92E6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63387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3C82A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2D27F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20071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7D2A2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86AB1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1D9F9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3FED9" w14:textId="77777777" w:rsidR="00B806A4" w:rsidRPr="00B806A4" w:rsidRDefault="00B806A4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4990F" w14:textId="77777777" w:rsidR="00526F18" w:rsidRDefault="00526F18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0A034" w14:textId="77777777" w:rsidR="00526F18" w:rsidRPr="00B806A4" w:rsidRDefault="00526F18" w:rsidP="0010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ponuđača</w:t>
      </w:r>
    </w:p>
    <w:p w14:paraId="131EB6DF" w14:textId="77777777" w:rsid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A4389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8CED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Odredbama </w:t>
      </w:r>
      <w:r w:rsidRPr="00B806A4">
        <w:rPr>
          <w:rFonts w:ascii="Times New Roman" w:hAnsi="Times New Roman" w:cs="Times New Roman"/>
          <w:sz w:val="24"/>
          <w:szCs w:val="24"/>
        </w:rPr>
        <w:t xml:space="preserve">Zakona o javnim nabavkama Crne Gore </w:t>
      </w:r>
      <w:r w:rsidRPr="00B806A4">
        <w:rPr>
          <w:rFonts w:ascii="Times New Roman" w:hAnsi="Times New Roman" w:cs="Times New Roman"/>
          <w:i/>
          <w:sz w:val="24"/>
          <w:szCs w:val="24"/>
        </w:rPr>
        <w:t>(„</w:t>
      </w:r>
      <w:proofErr w:type="gramStart"/>
      <w:r w:rsidRPr="00B806A4">
        <w:rPr>
          <w:rFonts w:ascii="Times New Roman" w:hAnsi="Times New Roman" w:cs="Times New Roman"/>
          <w:i/>
          <w:sz w:val="24"/>
          <w:szCs w:val="24"/>
        </w:rPr>
        <w:t>Sl.list</w:t>
      </w:r>
      <w:proofErr w:type="gramEnd"/>
      <w:r w:rsidRPr="00B806A4">
        <w:rPr>
          <w:rFonts w:ascii="Times New Roman" w:hAnsi="Times New Roman" w:cs="Times New Roman"/>
          <w:i/>
          <w:sz w:val="24"/>
          <w:szCs w:val="24"/>
        </w:rPr>
        <w:t xml:space="preserve"> CG“ br. 42/11, 57/14, 28/15 i 42/17</w:t>
      </w:r>
      <w:r w:rsidRPr="00B806A4">
        <w:rPr>
          <w:rFonts w:ascii="Times New Roman" w:hAnsi="Times New Roman" w:cs="Times New Roman"/>
          <w:sz w:val="24"/>
          <w:szCs w:val="24"/>
        </w:rPr>
        <w:t xml:space="preserve">) i </w:t>
      </w:r>
      <w:r w:rsidR="00D92AF5">
        <w:rPr>
          <w:rFonts w:ascii="Times New Roman" w:hAnsi="Times New Roman" w:cs="Times New Roman"/>
          <w:sz w:val="24"/>
          <w:szCs w:val="24"/>
        </w:rPr>
        <w:t>člana 6</w:t>
      </w:r>
      <w:r>
        <w:rPr>
          <w:rFonts w:ascii="Times New Roman" w:hAnsi="Times New Roman" w:cs="Times New Roman"/>
          <w:sz w:val="24"/>
          <w:szCs w:val="24"/>
        </w:rPr>
        <w:t xml:space="preserve"> stav 7 </w:t>
      </w:r>
      <w:r w:rsidRPr="00B806A4">
        <w:rPr>
          <w:rFonts w:ascii="Times New Roman" w:hAnsi="Times New Roman" w:cs="Times New Roman"/>
          <w:sz w:val="24"/>
          <w:szCs w:val="24"/>
        </w:rPr>
        <w:t>Pravilnika o sadržaju</w:t>
      </w:r>
      <w:r w:rsidR="0046770F">
        <w:rPr>
          <w:rFonts w:ascii="Times New Roman" w:hAnsi="Times New Roman" w:cs="Times New Roman"/>
          <w:sz w:val="24"/>
          <w:szCs w:val="24"/>
        </w:rPr>
        <w:t xml:space="preserve"> akta i obrascima za sprovođenj</w:t>
      </w:r>
      <w:r w:rsidRPr="00B806A4">
        <w:rPr>
          <w:rFonts w:ascii="Times New Roman" w:hAnsi="Times New Roman" w:cs="Times New Roman"/>
          <w:sz w:val="24"/>
          <w:szCs w:val="24"/>
        </w:rPr>
        <w:t>e nabavke male vrijednosti („Službeni list CG“, br. 49/17)</w:t>
      </w:r>
      <w:r>
        <w:rPr>
          <w:rFonts w:ascii="Times New Roman" w:hAnsi="Times New Roman" w:cs="Times New Roman"/>
          <w:sz w:val="24"/>
          <w:szCs w:val="24"/>
        </w:rPr>
        <w:t>, dajemo sljedeću;</w:t>
      </w:r>
    </w:p>
    <w:p w14:paraId="477435BE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851A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51070" w14:textId="77777777" w:rsidR="00526F18" w:rsidRPr="00526F18" w:rsidRDefault="00526F18" w:rsidP="001025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F18">
        <w:rPr>
          <w:rFonts w:ascii="Times New Roman" w:hAnsi="Times New Roman" w:cs="Times New Roman"/>
          <w:b/>
          <w:sz w:val="26"/>
          <w:szCs w:val="26"/>
        </w:rPr>
        <w:t xml:space="preserve">I Z J </w:t>
      </w:r>
      <w:proofErr w:type="gramStart"/>
      <w:r w:rsidRPr="00526F18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26F18">
        <w:rPr>
          <w:rFonts w:ascii="Times New Roman" w:hAnsi="Times New Roman" w:cs="Times New Roman"/>
          <w:b/>
          <w:sz w:val="26"/>
          <w:szCs w:val="26"/>
        </w:rPr>
        <w:t xml:space="preserve"> V U</w:t>
      </w:r>
    </w:p>
    <w:p w14:paraId="50D451EF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0EF8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356E" w14:textId="77777777" w:rsidR="00526F18" w:rsidRDefault="00526F18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moralnom, materijalnom i krivičnom odgovornošću izjavljujemo da uslove iz člana 65</w:t>
      </w:r>
      <w:r w:rsidR="009A6598">
        <w:rPr>
          <w:rFonts w:ascii="Times New Roman" w:hAnsi="Times New Roman" w:cs="Times New Roman"/>
          <w:sz w:val="24"/>
          <w:szCs w:val="24"/>
        </w:rPr>
        <w:t xml:space="preserve"> Zakona o javnim nabavkama CG</w:t>
      </w:r>
      <w:r w:rsidR="006F52B9">
        <w:rPr>
          <w:rFonts w:ascii="Times New Roman" w:hAnsi="Times New Roman" w:cs="Times New Roman"/>
          <w:sz w:val="24"/>
          <w:szCs w:val="24"/>
        </w:rPr>
        <w:t xml:space="preserve"> u potpunosti ispunjavamo.</w:t>
      </w:r>
    </w:p>
    <w:p w14:paraId="0265A830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1EA25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izjava je sastavni dio dokumentacije predmeta javne nabavke tj. zahtjeva za dostavljanje ponuda.</w:t>
      </w:r>
    </w:p>
    <w:p w14:paraId="2BB04378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91BA7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8CF6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ovlašćenog lica</w:t>
      </w:r>
    </w:p>
    <w:p w14:paraId="179ABB85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8A46D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68AB8A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7A9D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1BCB2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potpisivanja</w:t>
      </w:r>
    </w:p>
    <w:p w14:paraId="6C209C1A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18E6D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E91D013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858FF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AFE49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1395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E0587" w14:textId="77777777" w:rsidR="006F52B9" w:rsidRDefault="006F52B9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71A67" w14:textId="77777777" w:rsidR="006F52B9" w:rsidRPr="00B806A4" w:rsidRDefault="006F52B9" w:rsidP="00102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P</w:t>
      </w:r>
    </w:p>
    <w:p w14:paraId="612CE61D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4DAC1" w14:textId="77777777" w:rsidR="00B806A4" w:rsidRPr="00B806A4" w:rsidRDefault="00B806A4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C707" w14:textId="77777777" w:rsidR="005A36BD" w:rsidRPr="00B806A4" w:rsidRDefault="005A36BD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11C3" w14:textId="77777777" w:rsidR="005A36BD" w:rsidRPr="00B806A4" w:rsidRDefault="005A36BD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44DA" w14:textId="77777777" w:rsidR="005A36BD" w:rsidRPr="00B806A4" w:rsidRDefault="005A36BD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41EF7" w14:textId="77777777" w:rsidR="005A36BD" w:rsidRPr="00B806A4" w:rsidRDefault="005A36BD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48CF3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0137E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7F5C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ABF8E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38596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A944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268B9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64F1" w14:textId="77777777" w:rsidR="0099719F" w:rsidRPr="00B806A4" w:rsidRDefault="0099719F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51BF6" w14:textId="77777777" w:rsidR="008F615B" w:rsidRPr="00B806A4" w:rsidRDefault="008F615B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E7EDC" w14:textId="77777777" w:rsidR="008F615B" w:rsidRPr="00B806A4" w:rsidRDefault="008F615B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5BD9B" w14:textId="77777777" w:rsidR="008F615B" w:rsidRPr="00B806A4" w:rsidRDefault="008F615B" w:rsidP="0010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15B" w:rsidRPr="00B806A4" w:rsidSect="00102556">
      <w:footerReference w:type="default" r:id="rId8"/>
      <w:footerReference w:type="first" r:id="rId9"/>
      <w:pgSz w:w="11906" w:h="16838"/>
      <w:pgMar w:top="1170" w:right="1417" w:bottom="11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1829F" w14:textId="77777777" w:rsidR="005F22ED" w:rsidRDefault="005F22ED" w:rsidP="0046770F">
      <w:pPr>
        <w:spacing w:after="0" w:line="240" w:lineRule="auto"/>
      </w:pPr>
      <w:r>
        <w:separator/>
      </w:r>
    </w:p>
  </w:endnote>
  <w:endnote w:type="continuationSeparator" w:id="0">
    <w:p w14:paraId="199FC849" w14:textId="77777777" w:rsidR="005F22ED" w:rsidRDefault="005F22ED" w:rsidP="0046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649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88623" w14:textId="03D9EC8E" w:rsidR="002F719E" w:rsidRDefault="002F719E" w:rsidP="008E7B28">
        <w:pPr>
          <w:pStyle w:val="Footer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0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BEDC96" w14:textId="77777777" w:rsidR="002F719E" w:rsidRDefault="002F7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486625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54430197"/>
          <w:docPartObj>
            <w:docPartGallery w:val="Page Numbers (Top of Page)"/>
            <w:docPartUnique/>
          </w:docPartObj>
        </w:sdtPr>
        <w:sdtEndPr/>
        <w:sdtContent>
          <w:p w14:paraId="5304E439" w14:textId="20FD4F57" w:rsidR="002F719E" w:rsidRPr="003F107F" w:rsidRDefault="002F719E" w:rsidP="003F107F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Strana</w:t>
            </w:r>
            <w:r w:rsidRPr="003F107F">
              <w:rPr>
                <w:sz w:val="18"/>
                <w:szCs w:val="18"/>
              </w:rPr>
              <w:t xml:space="preserve"> </w:t>
            </w:r>
            <w:r w:rsidRPr="003F107F">
              <w:rPr>
                <w:b/>
                <w:bCs/>
                <w:sz w:val="18"/>
                <w:szCs w:val="18"/>
              </w:rPr>
              <w:fldChar w:fldCharType="begin"/>
            </w:r>
            <w:r w:rsidRPr="003F107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F107F">
              <w:rPr>
                <w:b/>
                <w:bCs/>
                <w:sz w:val="18"/>
                <w:szCs w:val="18"/>
              </w:rPr>
              <w:fldChar w:fldCharType="separate"/>
            </w:r>
            <w:r w:rsidR="00A92617">
              <w:rPr>
                <w:b/>
                <w:bCs/>
                <w:noProof/>
                <w:sz w:val="18"/>
                <w:szCs w:val="18"/>
              </w:rPr>
              <w:t>1</w:t>
            </w:r>
            <w:r w:rsidRPr="003F107F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od</w:t>
            </w:r>
            <w:r w:rsidRPr="003F107F">
              <w:rPr>
                <w:sz w:val="18"/>
                <w:szCs w:val="18"/>
              </w:rPr>
              <w:t xml:space="preserve"> </w:t>
            </w:r>
            <w:r w:rsidRPr="003F107F">
              <w:rPr>
                <w:b/>
                <w:bCs/>
                <w:sz w:val="18"/>
                <w:szCs w:val="18"/>
              </w:rPr>
              <w:fldChar w:fldCharType="begin"/>
            </w:r>
            <w:r w:rsidRPr="003F107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F107F">
              <w:rPr>
                <w:b/>
                <w:bCs/>
                <w:sz w:val="18"/>
                <w:szCs w:val="18"/>
              </w:rPr>
              <w:fldChar w:fldCharType="separate"/>
            </w:r>
            <w:r w:rsidR="00A92617">
              <w:rPr>
                <w:b/>
                <w:bCs/>
                <w:noProof/>
                <w:sz w:val="18"/>
                <w:szCs w:val="18"/>
              </w:rPr>
              <w:t>17</w:t>
            </w:r>
            <w:r w:rsidRPr="003F10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B4337C" w14:textId="77777777" w:rsidR="002F719E" w:rsidRDefault="002F7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99F7E" w14:textId="77777777" w:rsidR="005F22ED" w:rsidRDefault="005F22ED" w:rsidP="0046770F">
      <w:pPr>
        <w:spacing w:after="0" w:line="240" w:lineRule="auto"/>
      </w:pPr>
      <w:r>
        <w:separator/>
      </w:r>
    </w:p>
  </w:footnote>
  <w:footnote w:type="continuationSeparator" w:id="0">
    <w:p w14:paraId="4DAEC258" w14:textId="77777777" w:rsidR="005F22ED" w:rsidRDefault="005F22ED" w:rsidP="0046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092"/>
    <w:multiLevelType w:val="hybridMultilevel"/>
    <w:tmpl w:val="BBC654A4"/>
    <w:lvl w:ilvl="0" w:tplc="2F22AB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3BC6"/>
    <w:multiLevelType w:val="hybridMultilevel"/>
    <w:tmpl w:val="D2246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A07"/>
    <w:multiLevelType w:val="hybridMultilevel"/>
    <w:tmpl w:val="A2DA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A88"/>
    <w:multiLevelType w:val="hybridMultilevel"/>
    <w:tmpl w:val="5380C75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56F45"/>
    <w:multiLevelType w:val="hybridMultilevel"/>
    <w:tmpl w:val="30A815C0"/>
    <w:lvl w:ilvl="0" w:tplc="4120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9CD"/>
    <w:multiLevelType w:val="hybridMultilevel"/>
    <w:tmpl w:val="05BC5278"/>
    <w:lvl w:ilvl="0" w:tplc="DD20B40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45" w:hanging="360"/>
      </w:pPr>
    </w:lvl>
    <w:lvl w:ilvl="2" w:tplc="2C1A001B" w:tentative="1">
      <w:start w:val="1"/>
      <w:numFmt w:val="lowerRoman"/>
      <w:lvlText w:val="%3."/>
      <w:lvlJc w:val="right"/>
      <w:pPr>
        <w:ind w:left="2565" w:hanging="180"/>
      </w:pPr>
    </w:lvl>
    <w:lvl w:ilvl="3" w:tplc="2C1A000F" w:tentative="1">
      <w:start w:val="1"/>
      <w:numFmt w:val="decimal"/>
      <w:lvlText w:val="%4."/>
      <w:lvlJc w:val="left"/>
      <w:pPr>
        <w:ind w:left="3285" w:hanging="360"/>
      </w:pPr>
    </w:lvl>
    <w:lvl w:ilvl="4" w:tplc="2C1A0019" w:tentative="1">
      <w:start w:val="1"/>
      <w:numFmt w:val="lowerLetter"/>
      <w:lvlText w:val="%5."/>
      <w:lvlJc w:val="left"/>
      <w:pPr>
        <w:ind w:left="4005" w:hanging="360"/>
      </w:pPr>
    </w:lvl>
    <w:lvl w:ilvl="5" w:tplc="2C1A001B" w:tentative="1">
      <w:start w:val="1"/>
      <w:numFmt w:val="lowerRoman"/>
      <w:lvlText w:val="%6."/>
      <w:lvlJc w:val="right"/>
      <w:pPr>
        <w:ind w:left="4725" w:hanging="180"/>
      </w:pPr>
    </w:lvl>
    <w:lvl w:ilvl="6" w:tplc="2C1A000F" w:tentative="1">
      <w:start w:val="1"/>
      <w:numFmt w:val="decimal"/>
      <w:lvlText w:val="%7."/>
      <w:lvlJc w:val="left"/>
      <w:pPr>
        <w:ind w:left="5445" w:hanging="360"/>
      </w:pPr>
    </w:lvl>
    <w:lvl w:ilvl="7" w:tplc="2C1A0019" w:tentative="1">
      <w:start w:val="1"/>
      <w:numFmt w:val="lowerLetter"/>
      <w:lvlText w:val="%8."/>
      <w:lvlJc w:val="left"/>
      <w:pPr>
        <w:ind w:left="6165" w:hanging="360"/>
      </w:pPr>
    </w:lvl>
    <w:lvl w:ilvl="8" w:tplc="2C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AD228B1"/>
    <w:multiLevelType w:val="hybridMultilevel"/>
    <w:tmpl w:val="B756E082"/>
    <w:lvl w:ilvl="0" w:tplc="520CF4C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6C87"/>
    <w:multiLevelType w:val="hybridMultilevel"/>
    <w:tmpl w:val="7D6A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B1F4B"/>
    <w:multiLevelType w:val="hybridMultilevel"/>
    <w:tmpl w:val="58F05F0A"/>
    <w:lvl w:ilvl="0" w:tplc="8BE2DA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2DFF"/>
    <w:multiLevelType w:val="hybridMultilevel"/>
    <w:tmpl w:val="E26A8A0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77"/>
    <w:rsid w:val="00002B77"/>
    <w:rsid w:val="00020866"/>
    <w:rsid w:val="0003085F"/>
    <w:rsid w:val="000343A2"/>
    <w:rsid w:val="000770A7"/>
    <w:rsid w:val="0008005C"/>
    <w:rsid w:val="000808C2"/>
    <w:rsid w:val="000A037F"/>
    <w:rsid w:val="000C3E2A"/>
    <w:rsid w:val="000F745F"/>
    <w:rsid w:val="00102556"/>
    <w:rsid w:val="00115D11"/>
    <w:rsid w:val="0011706F"/>
    <w:rsid w:val="00127801"/>
    <w:rsid w:val="001335CB"/>
    <w:rsid w:val="00136F88"/>
    <w:rsid w:val="001403F4"/>
    <w:rsid w:val="001A0D25"/>
    <w:rsid w:val="001C13EE"/>
    <w:rsid w:val="001C1AEA"/>
    <w:rsid w:val="001F0D40"/>
    <w:rsid w:val="001F120E"/>
    <w:rsid w:val="001F4E8C"/>
    <w:rsid w:val="001F4F9D"/>
    <w:rsid w:val="00220FC7"/>
    <w:rsid w:val="002358CF"/>
    <w:rsid w:val="002369CF"/>
    <w:rsid w:val="00250DE1"/>
    <w:rsid w:val="00255AED"/>
    <w:rsid w:val="00267041"/>
    <w:rsid w:val="002677D5"/>
    <w:rsid w:val="002713BA"/>
    <w:rsid w:val="0028765F"/>
    <w:rsid w:val="002A5101"/>
    <w:rsid w:val="002D7CE7"/>
    <w:rsid w:val="002E7BFE"/>
    <w:rsid w:val="002F719E"/>
    <w:rsid w:val="00302BA6"/>
    <w:rsid w:val="00307136"/>
    <w:rsid w:val="00326E43"/>
    <w:rsid w:val="003346AC"/>
    <w:rsid w:val="003346E8"/>
    <w:rsid w:val="00353EE4"/>
    <w:rsid w:val="0039520B"/>
    <w:rsid w:val="003A1965"/>
    <w:rsid w:val="003B6C4F"/>
    <w:rsid w:val="003D3019"/>
    <w:rsid w:val="003E3A50"/>
    <w:rsid w:val="003F107F"/>
    <w:rsid w:val="00422BB0"/>
    <w:rsid w:val="00464AE0"/>
    <w:rsid w:val="0046770F"/>
    <w:rsid w:val="004733C2"/>
    <w:rsid w:val="004A50D5"/>
    <w:rsid w:val="004B399A"/>
    <w:rsid w:val="004B58E1"/>
    <w:rsid w:val="004C23FE"/>
    <w:rsid w:val="004D1678"/>
    <w:rsid w:val="00526F18"/>
    <w:rsid w:val="00553CD4"/>
    <w:rsid w:val="00562965"/>
    <w:rsid w:val="00570E92"/>
    <w:rsid w:val="00571F75"/>
    <w:rsid w:val="005812B9"/>
    <w:rsid w:val="00597165"/>
    <w:rsid w:val="005A36BD"/>
    <w:rsid w:val="005E746B"/>
    <w:rsid w:val="005F0E97"/>
    <w:rsid w:val="005F22ED"/>
    <w:rsid w:val="00636D47"/>
    <w:rsid w:val="00683AC5"/>
    <w:rsid w:val="00692836"/>
    <w:rsid w:val="006A2FE0"/>
    <w:rsid w:val="006B0A7F"/>
    <w:rsid w:val="006B40A5"/>
    <w:rsid w:val="006C356F"/>
    <w:rsid w:val="006C374A"/>
    <w:rsid w:val="006D6174"/>
    <w:rsid w:val="006E19D9"/>
    <w:rsid w:val="006E7718"/>
    <w:rsid w:val="006E7D52"/>
    <w:rsid w:val="006F52B9"/>
    <w:rsid w:val="00711946"/>
    <w:rsid w:val="00735A43"/>
    <w:rsid w:val="00761CEE"/>
    <w:rsid w:val="00766002"/>
    <w:rsid w:val="0076689F"/>
    <w:rsid w:val="00781FFA"/>
    <w:rsid w:val="00790CA7"/>
    <w:rsid w:val="007952D9"/>
    <w:rsid w:val="007A4263"/>
    <w:rsid w:val="007C37B2"/>
    <w:rsid w:val="007D4CAB"/>
    <w:rsid w:val="007E6778"/>
    <w:rsid w:val="007F1BD2"/>
    <w:rsid w:val="0080737A"/>
    <w:rsid w:val="00823365"/>
    <w:rsid w:val="00835488"/>
    <w:rsid w:val="00835500"/>
    <w:rsid w:val="00835A74"/>
    <w:rsid w:val="008538DD"/>
    <w:rsid w:val="0086509D"/>
    <w:rsid w:val="00882232"/>
    <w:rsid w:val="00883773"/>
    <w:rsid w:val="00890728"/>
    <w:rsid w:val="00894A31"/>
    <w:rsid w:val="008B629B"/>
    <w:rsid w:val="008D16D2"/>
    <w:rsid w:val="008D2E8E"/>
    <w:rsid w:val="008E7B28"/>
    <w:rsid w:val="008F615B"/>
    <w:rsid w:val="00905C70"/>
    <w:rsid w:val="009132DB"/>
    <w:rsid w:val="009227A6"/>
    <w:rsid w:val="00924FE5"/>
    <w:rsid w:val="00965A1F"/>
    <w:rsid w:val="00974CAD"/>
    <w:rsid w:val="0099719F"/>
    <w:rsid w:val="0099744A"/>
    <w:rsid w:val="009A6598"/>
    <w:rsid w:val="009D4479"/>
    <w:rsid w:val="009D5830"/>
    <w:rsid w:val="009F29EA"/>
    <w:rsid w:val="00A01817"/>
    <w:rsid w:val="00A0630A"/>
    <w:rsid w:val="00A53681"/>
    <w:rsid w:val="00A867D1"/>
    <w:rsid w:val="00A86975"/>
    <w:rsid w:val="00A87428"/>
    <w:rsid w:val="00A874E3"/>
    <w:rsid w:val="00A92617"/>
    <w:rsid w:val="00AE5B36"/>
    <w:rsid w:val="00B019D2"/>
    <w:rsid w:val="00B1048A"/>
    <w:rsid w:val="00B223FC"/>
    <w:rsid w:val="00B27629"/>
    <w:rsid w:val="00B34301"/>
    <w:rsid w:val="00B3437E"/>
    <w:rsid w:val="00B53A90"/>
    <w:rsid w:val="00B6577A"/>
    <w:rsid w:val="00B65CDE"/>
    <w:rsid w:val="00B7121B"/>
    <w:rsid w:val="00B806A4"/>
    <w:rsid w:val="00B91E2F"/>
    <w:rsid w:val="00BA3973"/>
    <w:rsid w:val="00BC4767"/>
    <w:rsid w:val="00BC625E"/>
    <w:rsid w:val="00BD338E"/>
    <w:rsid w:val="00BE13A4"/>
    <w:rsid w:val="00BE476B"/>
    <w:rsid w:val="00BF660A"/>
    <w:rsid w:val="00C0738A"/>
    <w:rsid w:val="00C10B75"/>
    <w:rsid w:val="00C14E08"/>
    <w:rsid w:val="00C3729A"/>
    <w:rsid w:val="00C47F41"/>
    <w:rsid w:val="00C6269A"/>
    <w:rsid w:val="00CA314A"/>
    <w:rsid w:val="00CD13F4"/>
    <w:rsid w:val="00CD6DA7"/>
    <w:rsid w:val="00CE283A"/>
    <w:rsid w:val="00CE28AB"/>
    <w:rsid w:val="00CE3CEC"/>
    <w:rsid w:val="00D05179"/>
    <w:rsid w:val="00D07881"/>
    <w:rsid w:val="00D23D8F"/>
    <w:rsid w:val="00D263A8"/>
    <w:rsid w:val="00D35680"/>
    <w:rsid w:val="00D46567"/>
    <w:rsid w:val="00D477D8"/>
    <w:rsid w:val="00D51AD5"/>
    <w:rsid w:val="00D6030B"/>
    <w:rsid w:val="00D67648"/>
    <w:rsid w:val="00D84480"/>
    <w:rsid w:val="00D85BE5"/>
    <w:rsid w:val="00D90192"/>
    <w:rsid w:val="00D92AF5"/>
    <w:rsid w:val="00DA7D77"/>
    <w:rsid w:val="00DB3C08"/>
    <w:rsid w:val="00DE32B1"/>
    <w:rsid w:val="00E0195E"/>
    <w:rsid w:val="00E65809"/>
    <w:rsid w:val="00E71468"/>
    <w:rsid w:val="00E71695"/>
    <w:rsid w:val="00E8288B"/>
    <w:rsid w:val="00E8544C"/>
    <w:rsid w:val="00E92F1B"/>
    <w:rsid w:val="00EA0859"/>
    <w:rsid w:val="00EA2648"/>
    <w:rsid w:val="00EA3186"/>
    <w:rsid w:val="00EA44BE"/>
    <w:rsid w:val="00EB19AE"/>
    <w:rsid w:val="00EB7E07"/>
    <w:rsid w:val="00ED6948"/>
    <w:rsid w:val="00EE05F0"/>
    <w:rsid w:val="00EF09A0"/>
    <w:rsid w:val="00F077C8"/>
    <w:rsid w:val="00F1514C"/>
    <w:rsid w:val="00F3260C"/>
    <w:rsid w:val="00F56084"/>
    <w:rsid w:val="00F9412D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DBA3"/>
  <w15:docId w15:val="{5737B987-77FC-4E1A-8F85-B18548C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4C"/>
  </w:style>
  <w:style w:type="paragraph" w:styleId="Heading2">
    <w:name w:val="heading 2"/>
    <w:basedOn w:val="Normal"/>
    <w:next w:val="Normal"/>
    <w:link w:val="Heading2Char"/>
    <w:uiPriority w:val="99"/>
    <w:qFormat/>
    <w:rsid w:val="008F615B"/>
    <w:pPr>
      <w:keepNext/>
      <w:spacing w:after="0" w:line="240" w:lineRule="auto"/>
      <w:outlineLvl w:val="1"/>
    </w:pPr>
    <w:rPr>
      <w:rFonts w:ascii="Times New Roman" w:eastAsia="PMingLiU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15B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4BE"/>
    <w:pPr>
      <w:spacing w:after="0" w:line="240" w:lineRule="auto"/>
    </w:pPr>
    <w:rPr>
      <w:lang w:val="hr-HR"/>
    </w:rPr>
  </w:style>
  <w:style w:type="paragraph" w:customStyle="1" w:styleId="Default">
    <w:name w:val="Default"/>
    <w:rsid w:val="00EA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F615B"/>
    <w:rPr>
      <w:rFonts w:ascii="Times New Roman" w:eastAsia="PMingLiU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F615B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8F615B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07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60C"/>
    <w:rPr>
      <w:color w:val="0563C1" w:themeColor="hyperlink"/>
      <w:u w:val="single"/>
    </w:rPr>
  </w:style>
  <w:style w:type="paragraph" w:customStyle="1" w:styleId="stil1tekst">
    <w:name w:val="stil_1tekst"/>
    <w:basedOn w:val="Normal"/>
    <w:rsid w:val="00ED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6naslov">
    <w:name w:val="stil_6naslov"/>
    <w:basedOn w:val="Normal"/>
    <w:rsid w:val="0002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02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4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0F"/>
  </w:style>
  <w:style w:type="paragraph" w:styleId="Footer">
    <w:name w:val="footer"/>
    <w:basedOn w:val="Normal"/>
    <w:link w:val="FooterChar"/>
    <w:uiPriority w:val="99"/>
    <w:unhideWhenUsed/>
    <w:rsid w:val="0046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1572-6D9F-4A9B-B1DC-0AA49D2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Seka</cp:lastModifiedBy>
  <cp:revision>6</cp:revision>
  <cp:lastPrinted>2017-11-14T10:42:00Z</cp:lastPrinted>
  <dcterms:created xsi:type="dcterms:W3CDTF">2017-11-20T08:38:00Z</dcterms:created>
  <dcterms:modified xsi:type="dcterms:W3CDTF">2017-11-21T11:18:00Z</dcterms:modified>
</cp:coreProperties>
</file>